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35" w:name="_GoBack"/>
      <w:bookmarkEnd w:id="35"/>
      <w:bookmarkStart w:id="0" w:name="block-18837466"/>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ac61422a-29c7-4a5a-957e-10d44a9a8bf8"/>
      <w:r>
        <w:rPr>
          <w:rFonts w:ascii="Times New Roman" w:hAnsi="Times New Roman"/>
          <w:b/>
          <w:i w:val="0"/>
          <w:color w:val="000000"/>
          <w:sz w:val="28"/>
        </w:rPr>
        <w:t>Министерство образования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999bf644-f3de-4153-a38b-a44d917c4aaf"/>
      <w:r>
        <w:rPr>
          <w:rFonts w:ascii="Times New Roman" w:hAnsi="Times New Roman"/>
          <w:b/>
          <w:i w:val="0"/>
          <w:color w:val="000000"/>
          <w:sz w:val="28"/>
        </w:rPr>
        <w:t>Управление образования АМР "Корткеросский"</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ОД-56/310823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(Идентификационный номер 2521667)</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«Физическая культура» (Вариант 2)</w:t>
      </w:r>
    </w:p>
    <w:p>
      <w:pPr>
        <w:spacing w:before="0" w:after="0" w:line="408" w:lineRule="auto"/>
        <w:ind w:left="120"/>
        <w:jc w:val="center"/>
      </w:pPr>
      <w:r>
        <w:rPr>
          <w:rFonts w:ascii="Times New Roman" w:hAnsi="Times New Roman"/>
          <w:b w:val="0"/>
          <w:i w:val="0"/>
          <w:color w:val="000000"/>
          <w:sz w:val="28"/>
        </w:rPr>
        <w:t xml:space="preserve">для обучающихся 1 – 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a138e01f-71ee-4195-a132-95a500e7f996"/>
      <w:r>
        <w:rPr>
          <w:rFonts w:ascii="Times New Roman" w:hAnsi="Times New Roman"/>
          <w:b/>
          <w:i w:val="0"/>
          <w:color w:val="000000"/>
          <w:sz w:val="28"/>
        </w:rPr>
        <w:t>с. Нившера</w:t>
      </w:r>
      <w:bookmarkEnd w:id="3"/>
      <w:r>
        <w:rPr>
          <w:rFonts w:ascii="Times New Roman" w:hAnsi="Times New Roman"/>
          <w:b/>
          <w:i w:val="0"/>
          <w:color w:val="000000"/>
          <w:sz w:val="28"/>
        </w:rPr>
        <w:t xml:space="preserve">‌ </w:t>
      </w:r>
      <w:bookmarkStart w:id="4" w:name="a612539e-b3c8-455e-88a4-bebacddb4762"/>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5" w:name="block-18837466"/>
    </w:p>
    <w:bookmarkEnd w:id="0"/>
    <w:bookmarkEnd w:id="5"/>
    <w:p>
      <w:pPr>
        <w:spacing w:before="0" w:after="0" w:line="264" w:lineRule="auto"/>
        <w:ind w:left="120"/>
        <w:jc w:val="both"/>
      </w:pPr>
      <w:bookmarkStart w:id="6" w:name="block-18837469"/>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spacing w:before="0" w:after="0" w:line="264" w:lineRule="auto"/>
        <w:ind w:firstLine="600"/>
        <w:jc w:val="both"/>
      </w:pPr>
      <w:r>
        <w:rPr>
          <w:rFonts w:ascii="Times New Roman" w:hAnsi="Times New Roman"/>
          <w:b w:val="0"/>
          <w:i w:val="0"/>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lineRule="auto"/>
        <w:ind w:firstLine="600"/>
        <w:jc w:val="both"/>
      </w:pPr>
      <w:r>
        <w:rPr>
          <w:rFonts w:ascii="Times New Roman" w:hAnsi="Times New Roman"/>
          <w:b w:val="0"/>
          <w:i w:val="0"/>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lineRule="auto"/>
        <w:ind w:firstLine="600"/>
        <w:jc w:val="both"/>
      </w:pPr>
      <w:r>
        <w:rPr>
          <w:rFonts w:ascii="Times New Roman" w:hAnsi="Times New Roman"/>
          <w:b w:val="0"/>
          <w:i w:val="0"/>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lineRule="auto"/>
        <w:ind w:firstLine="600"/>
        <w:jc w:val="both"/>
      </w:pPr>
      <w:r>
        <w:rPr>
          <w:rFonts w:ascii="Times New Roman" w:hAnsi="Times New Roman"/>
          <w:b w:val="0"/>
          <w:i w:val="0"/>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lineRule="auto"/>
        <w:ind w:firstLine="600"/>
        <w:jc w:val="both"/>
      </w:pPr>
      <w:r>
        <w:rPr>
          <w:rFonts w:ascii="Times New Roman" w:hAnsi="Times New Roman"/>
          <w:b w:val="0"/>
          <w:i w:val="0"/>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lineRule="auto"/>
        <w:ind w:firstLine="600"/>
        <w:jc w:val="both"/>
      </w:pPr>
      <w:r>
        <w:rPr>
          <w:rFonts w:ascii="Times New Roman" w:hAnsi="Times New Roman"/>
          <w:b w:val="0"/>
          <w:i w:val="0"/>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lineRule="auto"/>
        <w:ind w:firstLine="600"/>
        <w:jc w:val="both"/>
      </w:pPr>
      <w:r>
        <w:rPr>
          <w:rFonts w:ascii="Times New Roman" w:hAnsi="Times New Roman"/>
          <w:b w:val="0"/>
          <w:i w:val="0"/>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lineRule="auto"/>
        <w:ind w:firstLine="600"/>
        <w:jc w:val="both"/>
      </w:pPr>
      <w:r>
        <w:rPr>
          <w:rFonts w:ascii="Times New Roman" w:hAnsi="Times New Roman"/>
          <w:b w:val="0"/>
          <w:i w:val="0"/>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lineRule="auto"/>
        <w:ind w:firstLine="600"/>
        <w:jc w:val="both"/>
      </w:pPr>
      <w:r>
        <w:rPr>
          <w:rFonts w:ascii="Times New Roman" w:hAnsi="Times New Roman"/>
          <w:b w:val="0"/>
          <w:i w:val="0"/>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lineRule="auto"/>
        <w:ind w:firstLine="600"/>
        <w:jc w:val="both"/>
      </w:pPr>
      <w:r>
        <w:rPr>
          <w:rFonts w:ascii="Times New Roman" w:hAnsi="Times New Roman"/>
          <w:b w:val="0"/>
          <w:i w:val="0"/>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lineRule="auto"/>
        <w:ind w:firstLine="600"/>
        <w:jc w:val="both"/>
      </w:pPr>
      <w:r>
        <w:rPr>
          <w:rFonts w:ascii="Times New Roman" w:hAnsi="Times New Roman"/>
          <w:b w:val="0"/>
          <w:i w:val="0"/>
          <w:color w:val="000000"/>
          <w:sz w:val="28"/>
        </w:rPr>
        <w:t xml:space="preserve">Планируемые результаты включают в себя личностные, метапредметные и предметные результаты. </w:t>
      </w:r>
    </w:p>
    <w:p>
      <w:pPr>
        <w:spacing w:before="0" w:after="0" w:line="264" w:lineRule="auto"/>
        <w:ind w:firstLine="600"/>
        <w:jc w:val="both"/>
      </w:pPr>
      <w:r>
        <w:rPr>
          <w:rFonts w:ascii="Times New Roman" w:hAnsi="Times New Roman"/>
          <w:b w:val="0"/>
          <w:i w:val="0"/>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lineRule="auto"/>
        <w:ind w:firstLine="600"/>
        <w:jc w:val="both"/>
      </w:pPr>
      <w:r>
        <w:rPr>
          <w:rFonts w:ascii="Times New Roman" w:hAnsi="Times New Roman"/>
          <w:b w:val="0"/>
          <w:i w:val="0"/>
          <w:color w:val="000000"/>
          <w:sz w:val="28"/>
        </w:rPr>
        <w:t>‌</w:t>
      </w:r>
      <w:bookmarkStart w:id="7" w:name="bb146442-f527-41bf-8c2f-d7c56b2bd4b0"/>
      <w:r>
        <w:rPr>
          <w:rFonts w:ascii="Times New Roman" w:hAnsi="Times New Roman"/>
          <w:b w:val="0"/>
          <w:i w:val="0"/>
          <w:color w:val="000000"/>
          <w:sz w:val="28"/>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часов в неделю), в 3 классе – 68 часов (2 часа в неделю), в 4 классе – 68 часов ( 2 часа в неделю).</w:t>
      </w:r>
      <w:bookmarkEnd w:id="7"/>
      <w:r>
        <w:rPr>
          <w:rFonts w:ascii="Times New Roman" w:hAnsi="Times New Roman"/>
          <w:b w:val="0"/>
          <w:i w:val="0"/>
          <w:color w:val="000000"/>
          <w:sz w:val="28"/>
        </w:rPr>
        <w:t>‌‌</w:t>
      </w:r>
    </w:p>
    <w:p>
      <w:pPr>
        <w:spacing w:before="0" w:after="0" w:line="264" w:lineRule="auto"/>
        <w:ind w:left="120"/>
        <w:jc w:val="both"/>
      </w:pPr>
    </w:p>
    <w:p>
      <w:pPr>
        <w:sectPr>
          <w:pgSz w:w="11906" w:h="16383"/>
          <w:cols w:space="720" w:num="1"/>
        </w:sectPr>
      </w:pPr>
      <w:bookmarkStart w:id="8" w:name="block-18837469"/>
    </w:p>
    <w:bookmarkEnd w:id="6"/>
    <w:bookmarkEnd w:id="8"/>
    <w:p>
      <w:pPr>
        <w:spacing w:before="0" w:after="0" w:line="264" w:lineRule="auto"/>
        <w:ind w:left="120"/>
        <w:jc w:val="both"/>
      </w:pPr>
      <w:bookmarkStart w:id="9" w:name="block-18837467"/>
      <w:r>
        <w:rPr>
          <w:rFonts w:ascii="Times New Roman" w:hAnsi="Times New Roman"/>
          <w:b w:val="0"/>
          <w:i w:val="0"/>
          <w:color w:val="000000"/>
          <w:sz w:val="28"/>
        </w:rPr>
        <w:t>​</w:t>
      </w:r>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КЛАСС</w:t>
      </w:r>
    </w:p>
    <w:p>
      <w:pPr>
        <w:spacing w:before="0" w:after="0" w:line="264" w:lineRule="auto"/>
        <w:ind w:left="120"/>
        <w:jc w:val="both"/>
      </w:pPr>
    </w:p>
    <w:p>
      <w:pPr>
        <w:spacing w:before="0" w:after="0" w:line="264" w:lineRule="auto"/>
        <w:ind w:firstLine="600"/>
        <w:jc w:val="both"/>
      </w:pPr>
      <w:bookmarkStart w:id="10" w:name="_Toc101876902"/>
      <w:bookmarkEnd w:id="10"/>
      <w:r>
        <w:rPr>
          <w:rFonts w:ascii="Times New Roman" w:hAnsi="Times New Roman"/>
          <w:b/>
          <w:i/>
          <w:color w:val="000000"/>
          <w:sz w:val="28"/>
        </w:rPr>
        <w:t xml:space="preserve">Знания о физической культуре </w:t>
      </w:r>
    </w:p>
    <w:p>
      <w:pPr>
        <w:spacing w:before="0" w:after="0" w:line="264" w:lineRule="auto"/>
        <w:ind w:firstLine="600"/>
        <w:jc w:val="both"/>
      </w:pPr>
      <w:r>
        <w:rPr>
          <w:rFonts w:ascii="Times New Roman" w:hAnsi="Times New Roman"/>
          <w:b w:val="0"/>
          <w:i w:val="0"/>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lineRule="auto"/>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lineRule="auto"/>
        <w:ind w:firstLine="600"/>
        <w:jc w:val="both"/>
      </w:pPr>
      <w:r>
        <w:rPr>
          <w:rFonts w:ascii="Times New Roman" w:hAnsi="Times New Roman"/>
          <w:b w:val="0"/>
          <w:i w:val="0"/>
          <w:color w:val="000000"/>
          <w:sz w:val="28"/>
        </w:rPr>
        <w:t xml:space="preserve">Режим дня и правила его составления и соблюдения. </w:t>
      </w:r>
    </w:p>
    <w:p>
      <w:pPr>
        <w:spacing w:before="0" w:after="0" w:line="264" w:lineRule="auto"/>
        <w:ind w:firstLine="600"/>
        <w:jc w:val="both"/>
      </w:pPr>
      <w:r>
        <w:rPr>
          <w:rFonts w:ascii="Times New Roman" w:hAnsi="Times New Roman"/>
          <w:b/>
          <w:i/>
          <w:color w:val="000000"/>
          <w:sz w:val="28"/>
        </w:rPr>
        <w:t xml:space="preserve">Физическое совершенствование </w:t>
      </w:r>
    </w:p>
    <w:p>
      <w:pPr>
        <w:spacing w:before="0" w:after="0" w:line="264" w:lineRule="auto"/>
        <w:ind w:firstLine="600"/>
        <w:jc w:val="both"/>
      </w:pPr>
      <w:r>
        <w:rPr>
          <w:rFonts w:ascii="Times New Roman" w:hAnsi="Times New Roman"/>
          <w:b w:val="0"/>
          <w:i/>
          <w:color w:val="000000"/>
          <w:sz w:val="28"/>
        </w:rPr>
        <w:t xml:space="preserve">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lineRule="auto"/>
        <w:ind w:firstLine="600"/>
        <w:jc w:val="both"/>
      </w:pPr>
      <w:r>
        <w:rPr>
          <w:rFonts w:ascii="Times New Roman" w:hAnsi="Times New Roman"/>
          <w:b w:val="0"/>
          <w:i/>
          <w:color w:val="000000"/>
          <w:sz w:val="28"/>
        </w:rPr>
        <w:t xml:space="preserve">Спортивно-оздоровительная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lineRule="auto"/>
        <w:ind w:firstLine="600"/>
        <w:jc w:val="both"/>
      </w:pPr>
      <w:r>
        <w:rPr>
          <w:rFonts w:ascii="Times New Roman" w:hAnsi="Times New Roman"/>
          <w:b w:val="0"/>
          <w:i w:val="0"/>
          <w:color w:val="000000"/>
          <w:sz w:val="28"/>
        </w:rPr>
        <w:t xml:space="preserve">Гимнастика с основами акробатики </w:t>
      </w:r>
    </w:p>
    <w:p>
      <w:pPr>
        <w:spacing w:before="0" w:after="0" w:line="264" w:lineRule="auto"/>
        <w:ind w:firstLine="600"/>
        <w:jc w:val="both"/>
      </w:pPr>
      <w:r>
        <w:rPr>
          <w:rFonts w:ascii="Times New Roman" w:hAnsi="Times New Roman"/>
          <w:b w:val="0"/>
          <w:i w:val="0"/>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lineRule="auto"/>
        <w:ind w:firstLine="600"/>
        <w:jc w:val="both"/>
      </w:pPr>
      <w:r>
        <w:rPr>
          <w:rFonts w:ascii="Times New Roman" w:hAnsi="Times New Roman"/>
          <w:b w:val="0"/>
          <w:i w:val="0"/>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lineRule="auto"/>
        <w:ind w:firstLine="600"/>
        <w:jc w:val="both"/>
      </w:pPr>
      <w:r>
        <w:rPr>
          <w:rFonts w:ascii="Times New Roman" w:hAnsi="Times New Roman"/>
          <w:b w:val="0"/>
          <w:i w:val="0"/>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lineRule="auto"/>
        <w:ind w:firstLine="600"/>
        <w:jc w:val="both"/>
      </w:pPr>
      <w:r>
        <w:rPr>
          <w:rFonts w:ascii="Times New Roman" w:hAnsi="Times New Roman"/>
          <w:b w:val="0"/>
          <w:i w:val="0"/>
          <w:color w:val="000000"/>
          <w:sz w:val="28"/>
        </w:rPr>
        <w:t>Лыжная подготовка</w:t>
      </w:r>
    </w:p>
    <w:p>
      <w:pPr>
        <w:spacing w:before="0" w:after="0" w:line="264" w:lineRule="auto"/>
        <w:ind w:firstLine="600"/>
        <w:jc w:val="both"/>
      </w:pPr>
      <w:r>
        <w:rPr>
          <w:rFonts w:ascii="Times New Roman" w:hAnsi="Times New Roman"/>
          <w:b w:val="0"/>
          <w:i w:val="0"/>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lineRule="auto"/>
        <w:ind w:firstLine="600"/>
        <w:jc w:val="both"/>
      </w:pPr>
      <w:r>
        <w:rPr>
          <w:rFonts w:ascii="Times New Roman" w:hAnsi="Times New Roman"/>
          <w:b w:val="0"/>
          <w:i w:val="0"/>
          <w:color w:val="000000"/>
          <w:sz w:val="28"/>
        </w:rPr>
        <w:t>Лёгкая атлетика</w:t>
      </w:r>
    </w:p>
    <w:p>
      <w:pPr>
        <w:spacing w:before="0" w:after="0" w:line="264" w:lineRule="auto"/>
        <w:ind w:firstLine="600"/>
        <w:jc w:val="both"/>
      </w:pPr>
      <w:r>
        <w:rPr>
          <w:rFonts w:ascii="Times New Roman" w:hAnsi="Times New Roman"/>
          <w:b w:val="0"/>
          <w:i w:val="0"/>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lineRule="auto"/>
        <w:ind w:firstLine="600"/>
        <w:jc w:val="both"/>
      </w:pPr>
      <w:r>
        <w:rPr>
          <w:rFonts w:ascii="Times New Roman" w:hAnsi="Times New Roman"/>
          <w:b w:val="0"/>
          <w:i w:val="0"/>
          <w:color w:val="000000"/>
          <w:sz w:val="28"/>
        </w:rPr>
        <w:t>Подвижные и спортивные игры</w:t>
      </w:r>
    </w:p>
    <w:p>
      <w:pPr>
        <w:spacing w:before="0" w:after="0" w:line="264" w:lineRule="auto"/>
        <w:ind w:firstLine="600"/>
        <w:jc w:val="both"/>
      </w:pPr>
      <w:r>
        <w:rPr>
          <w:rFonts w:ascii="Times New Roman" w:hAnsi="Times New Roman"/>
          <w:b w:val="0"/>
          <w:i w:val="0"/>
          <w:color w:val="000000"/>
          <w:sz w:val="28"/>
        </w:rPr>
        <w:t>Считалки для самостоятельной организации подвижных игр.</w:t>
      </w:r>
    </w:p>
    <w:p>
      <w:pPr>
        <w:spacing w:before="0" w:after="0" w:line="264" w:lineRule="auto"/>
        <w:ind w:firstLine="600"/>
        <w:jc w:val="both"/>
      </w:pPr>
      <w:r>
        <w:rPr>
          <w:rFonts w:ascii="Times New Roman" w:hAnsi="Times New Roman"/>
          <w:b w:val="0"/>
          <w:i/>
          <w:color w:val="000000"/>
          <w:sz w:val="28"/>
        </w:rPr>
        <w:t>Прикладно-ориентированная физическая культура</w:t>
      </w:r>
    </w:p>
    <w:p>
      <w:pPr>
        <w:spacing w:before="0" w:after="0" w:line="264" w:lineRule="auto"/>
        <w:ind w:firstLine="600"/>
        <w:jc w:val="both"/>
      </w:pPr>
      <w:r>
        <w:rPr>
          <w:rFonts w:ascii="Times New Roman" w:hAnsi="Times New Roman"/>
          <w:b w:val="0"/>
          <w:i w:val="0"/>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id="11" w:name="_Toc137548637"/>
      <w:bookmarkEnd w:id="11"/>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left="120"/>
        <w:jc w:val="both"/>
      </w:pPr>
    </w:p>
    <w:p>
      <w:pPr>
        <w:spacing w:before="0" w:after="0" w:line="264" w:lineRule="auto"/>
        <w:ind w:firstLine="600"/>
        <w:jc w:val="both"/>
      </w:pPr>
      <w:r>
        <w:rPr>
          <w:rFonts w:ascii="Times New Roman" w:hAnsi="Times New Roman"/>
          <w:b/>
          <w:i/>
          <w:color w:val="000000"/>
          <w:sz w:val="28"/>
        </w:rPr>
        <w:t xml:space="preserve">Знания о физической культуре </w:t>
      </w:r>
    </w:p>
    <w:p>
      <w:pPr>
        <w:spacing w:before="0" w:after="0" w:line="264" w:lineRule="auto"/>
        <w:ind w:firstLine="600"/>
        <w:jc w:val="both"/>
      </w:pPr>
      <w:r>
        <w:rPr>
          <w:rFonts w:ascii="Times New Roman" w:hAnsi="Times New Roman"/>
          <w:b w:val="0"/>
          <w:i w:val="0"/>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lineRule="auto"/>
        <w:ind w:firstLine="600"/>
        <w:jc w:val="both"/>
      </w:pPr>
      <w:r>
        <w:rPr>
          <w:rFonts w:ascii="Times New Roman" w:hAnsi="Times New Roman"/>
          <w:b/>
          <w:i/>
          <w:color w:val="000000"/>
          <w:sz w:val="28"/>
        </w:rPr>
        <w:t>Способы самостоятельной деятельности</w:t>
      </w:r>
    </w:p>
    <w:p>
      <w:pPr>
        <w:spacing w:before="0" w:after="0" w:line="264" w:lineRule="auto"/>
        <w:ind w:firstLine="600"/>
        <w:jc w:val="both"/>
      </w:pPr>
      <w:r>
        <w:rPr>
          <w:rFonts w:ascii="Times New Roman" w:hAnsi="Times New Roman"/>
          <w:b w:val="0"/>
          <w:i w:val="0"/>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lineRule="auto"/>
        <w:ind w:firstLine="600"/>
        <w:jc w:val="both"/>
      </w:pPr>
      <w:r>
        <w:rPr>
          <w:rFonts w:ascii="Times New Roman" w:hAnsi="Times New Roman"/>
          <w:b/>
          <w:i/>
          <w:color w:val="000000"/>
          <w:sz w:val="28"/>
        </w:rPr>
        <w:t xml:space="preserve">Физическое совершенствование </w:t>
      </w:r>
    </w:p>
    <w:p>
      <w:pPr>
        <w:spacing w:before="0" w:after="0" w:line="264" w:lineRule="auto"/>
        <w:ind w:firstLine="600"/>
        <w:jc w:val="both"/>
      </w:pPr>
      <w:r>
        <w:rPr>
          <w:rFonts w:ascii="Times New Roman" w:hAnsi="Times New Roman"/>
          <w:b w:val="0"/>
          <w:i/>
          <w:color w:val="000000"/>
          <w:sz w:val="28"/>
        </w:rPr>
        <w:t xml:space="preserve">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lineRule="auto"/>
        <w:ind w:firstLine="600"/>
        <w:jc w:val="both"/>
      </w:pPr>
      <w:r>
        <w:rPr>
          <w:rFonts w:ascii="Times New Roman" w:hAnsi="Times New Roman"/>
          <w:b w:val="0"/>
          <w:i/>
          <w:color w:val="000000"/>
          <w:sz w:val="28"/>
        </w:rPr>
        <w:t xml:space="preserve">Спортивно-оздоровительная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 xml:space="preserve">Гимнастика с основами акробатики </w:t>
      </w:r>
    </w:p>
    <w:p>
      <w:pPr>
        <w:spacing w:before="0" w:after="0" w:line="264" w:lineRule="auto"/>
        <w:ind w:firstLine="600"/>
        <w:jc w:val="both"/>
      </w:pPr>
      <w:r>
        <w:rPr>
          <w:rFonts w:ascii="Times New Roman" w:hAnsi="Times New Roman"/>
          <w:b w:val="0"/>
          <w:i w:val="0"/>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lineRule="auto"/>
        <w:ind w:firstLine="600"/>
        <w:jc w:val="both"/>
      </w:pPr>
      <w:r>
        <w:rPr>
          <w:rFonts w:ascii="Times New Roman" w:hAnsi="Times New Roman"/>
          <w:b w:val="0"/>
          <w:i w:val="0"/>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lineRule="auto"/>
        <w:ind w:firstLine="600"/>
        <w:jc w:val="both"/>
      </w:pPr>
      <w:r>
        <w:rPr>
          <w:rFonts w:ascii="Times New Roman" w:hAnsi="Times New Roman"/>
          <w:b w:val="0"/>
          <w:i w:val="0"/>
          <w:color w:val="000000"/>
          <w:sz w:val="28"/>
        </w:rPr>
        <w:t xml:space="preserve">Лыжная подготовка </w:t>
      </w:r>
    </w:p>
    <w:p>
      <w:pPr>
        <w:spacing w:before="0" w:after="0" w:line="264" w:lineRule="auto"/>
        <w:ind w:firstLine="600"/>
        <w:jc w:val="both"/>
      </w:pPr>
      <w:r>
        <w:rPr>
          <w:rFonts w:ascii="Times New Roman" w:hAnsi="Times New Roman"/>
          <w:b w:val="0"/>
          <w:i w:val="0"/>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lineRule="auto"/>
        <w:ind w:firstLine="600"/>
        <w:jc w:val="both"/>
      </w:pPr>
      <w:r>
        <w:rPr>
          <w:rFonts w:ascii="Times New Roman" w:hAnsi="Times New Roman"/>
          <w:b w:val="0"/>
          <w:i w:val="0"/>
          <w:color w:val="000000"/>
          <w:sz w:val="28"/>
        </w:rPr>
        <w:t xml:space="preserve">Лёгкая атлетика </w:t>
      </w:r>
    </w:p>
    <w:p>
      <w:pPr>
        <w:spacing w:before="0" w:after="0" w:line="264" w:lineRule="auto"/>
        <w:ind w:firstLine="600"/>
        <w:jc w:val="both"/>
      </w:pPr>
      <w:r>
        <w:rPr>
          <w:rFonts w:ascii="Times New Roman" w:hAnsi="Times New Roman"/>
          <w:b w:val="0"/>
          <w:i w:val="0"/>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lineRule="auto"/>
        <w:ind w:firstLine="600"/>
        <w:jc w:val="both"/>
      </w:pPr>
      <w:r>
        <w:rPr>
          <w:rFonts w:ascii="Times New Roman" w:hAnsi="Times New Roman"/>
          <w:b w:val="0"/>
          <w:i w:val="0"/>
          <w:color w:val="000000"/>
          <w:sz w:val="28"/>
        </w:rPr>
        <w:t>Подвижные игры</w:t>
      </w:r>
    </w:p>
    <w:p>
      <w:pPr>
        <w:spacing w:before="0" w:after="0" w:line="264" w:lineRule="auto"/>
        <w:ind w:firstLine="600"/>
        <w:jc w:val="both"/>
      </w:pPr>
      <w:r>
        <w:rPr>
          <w:rFonts w:ascii="Times New Roman" w:hAnsi="Times New Roman"/>
          <w:b w:val="0"/>
          <w:i w:val="0"/>
          <w:color w:val="000000"/>
          <w:sz w:val="28"/>
        </w:rPr>
        <w:t xml:space="preserve">Подвижные игры с техническими приёмами спортивных игр (баскетбол, футбол). </w:t>
      </w:r>
    </w:p>
    <w:p>
      <w:pPr>
        <w:spacing w:before="0" w:after="0" w:line="264" w:lineRule="auto"/>
        <w:ind w:firstLine="600"/>
        <w:jc w:val="both"/>
      </w:pPr>
      <w:r>
        <w:rPr>
          <w:rFonts w:ascii="Times New Roman" w:hAnsi="Times New Roman"/>
          <w:b w:val="0"/>
          <w:i/>
          <w:color w:val="000000"/>
          <w:sz w:val="28"/>
        </w:rPr>
        <w:t xml:space="preserve">Прикладно-ориентированная физическая культура </w:t>
      </w:r>
    </w:p>
    <w:p>
      <w:pPr>
        <w:spacing w:before="0" w:after="0" w:line="264" w:lineRule="auto"/>
        <w:ind w:firstLine="600"/>
        <w:jc w:val="both"/>
      </w:pPr>
      <w:r>
        <w:rPr>
          <w:rFonts w:ascii="Times New Roman" w:hAnsi="Times New Roman"/>
          <w:b w:val="0"/>
          <w:i w:val="0"/>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id="12" w:name="_Toc137548638"/>
      <w:bookmarkEnd w:id="12"/>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3 КЛАСС</w:t>
      </w:r>
    </w:p>
    <w:p>
      <w:pPr>
        <w:spacing w:before="0" w:after="0" w:line="264" w:lineRule="auto"/>
        <w:ind w:left="120"/>
        <w:jc w:val="both"/>
      </w:pPr>
    </w:p>
    <w:p>
      <w:pPr>
        <w:spacing w:before="0" w:after="0" w:line="264" w:lineRule="auto"/>
        <w:ind w:firstLine="600"/>
        <w:jc w:val="both"/>
      </w:pPr>
      <w:r>
        <w:rPr>
          <w:rFonts w:ascii="Times New Roman" w:hAnsi="Times New Roman"/>
          <w:b/>
          <w:i/>
          <w:color w:val="000000"/>
          <w:spacing w:val="-2"/>
          <w:sz w:val="28"/>
        </w:rPr>
        <w:t>Знания о физической культуре</w:t>
      </w:r>
    </w:p>
    <w:p>
      <w:pPr>
        <w:spacing w:before="0" w:after="0" w:line="264" w:lineRule="auto"/>
        <w:ind w:firstLine="600"/>
        <w:jc w:val="both"/>
      </w:pPr>
      <w:r>
        <w:rPr>
          <w:rFonts w:ascii="Times New Roman" w:hAnsi="Times New Roman"/>
          <w:b w:val="0"/>
          <w:i w:val="0"/>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lineRule="auto"/>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lineRule="auto"/>
        <w:ind w:firstLine="600"/>
        <w:jc w:val="both"/>
      </w:pPr>
      <w:r>
        <w:rPr>
          <w:rFonts w:ascii="Times New Roman" w:hAnsi="Times New Roman"/>
          <w:b w:val="0"/>
          <w:i w:val="0"/>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lineRule="auto"/>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lineRule="auto"/>
        <w:ind w:firstLine="600"/>
        <w:jc w:val="both"/>
      </w:pPr>
      <w:r>
        <w:rPr>
          <w:rFonts w:ascii="Times New Roman" w:hAnsi="Times New Roman"/>
          <w:b w:val="0"/>
          <w:i/>
          <w:color w:val="000000"/>
          <w:spacing w:val="-2"/>
          <w:sz w:val="28"/>
        </w:rPr>
        <w:t xml:space="preserve">Оздоровительная физическая культура </w:t>
      </w:r>
    </w:p>
    <w:p>
      <w:pPr>
        <w:spacing w:before="0" w:after="0" w:line="264" w:lineRule="auto"/>
        <w:ind w:firstLine="600"/>
        <w:jc w:val="both"/>
      </w:pPr>
      <w:r>
        <w:rPr>
          <w:rFonts w:ascii="Times New Roman" w:hAnsi="Times New Roman"/>
          <w:b w:val="0"/>
          <w:i w:val="0"/>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lineRule="auto"/>
        <w:ind w:firstLine="600"/>
        <w:jc w:val="both"/>
      </w:pPr>
      <w:r>
        <w:rPr>
          <w:rFonts w:ascii="Times New Roman" w:hAnsi="Times New Roman"/>
          <w:b w:val="0"/>
          <w:i/>
          <w:color w:val="000000"/>
          <w:spacing w:val="-2"/>
          <w:sz w:val="28"/>
        </w:rPr>
        <w:t xml:space="preserve">Спортивно-оздоровительная физическая культура. </w:t>
      </w:r>
    </w:p>
    <w:p>
      <w:pPr>
        <w:spacing w:before="0" w:after="0" w:line="264" w:lineRule="auto"/>
        <w:ind w:firstLine="600"/>
        <w:jc w:val="both"/>
      </w:pPr>
      <w:r>
        <w:rPr>
          <w:rFonts w:ascii="Times New Roman" w:hAnsi="Times New Roman"/>
          <w:b w:val="0"/>
          <w:i w:val="0"/>
          <w:color w:val="000000"/>
          <w:spacing w:val="-2"/>
          <w:sz w:val="28"/>
        </w:rPr>
        <w:t xml:space="preserve">Гимнастика с основами акробатики </w:t>
      </w:r>
    </w:p>
    <w:p>
      <w:pPr>
        <w:spacing w:before="0" w:after="0" w:line="264" w:lineRule="auto"/>
        <w:ind w:firstLine="600"/>
        <w:jc w:val="both"/>
      </w:pPr>
      <w:r>
        <w:rPr>
          <w:rFonts w:ascii="Times New Roman" w:hAnsi="Times New Roman"/>
          <w:b w:val="0"/>
          <w:i w:val="0"/>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lineRule="auto"/>
        <w:ind w:firstLine="600"/>
        <w:jc w:val="both"/>
      </w:pPr>
      <w:r>
        <w:rPr>
          <w:rFonts w:ascii="Times New Roman" w:hAnsi="Times New Roman"/>
          <w:b w:val="0"/>
          <w:i w:val="0"/>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lineRule="auto"/>
        <w:ind w:firstLine="600"/>
        <w:jc w:val="both"/>
      </w:pPr>
      <w:r>
        <w:rPr>
          <w:rFonts w:ascii="Times New Roman" w:hAnsi="Times New Roman"/>
          <w:b w:val="0"/>
          <w:i w:val="0"/>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lineRule="auto"/>
        <w:ind w:firstLine="600"/>
        <w:jc w:val="both"/>
      </w:pPr>
      <w:r>
        <w:rPr>
          <w:rFonts w:ascii="Times New Roman" w:hAnsi="Times New Roman"/>
          <w:b w:val="0"/>
          <w:i w:val="0"/>
          <w:color w:val="000000"/>
          <w:spacing w:val="-2"/>
          <w:sz w:val="28"/>
        </w:rPr>
        <w:t xml:space="preserve">Лёгкая атлетика </w:t>
      </w:r>
    </w:p>
    <w:p>
      <w:pPr>
        <w:spacing w:before="0" w:after="0" w:line="264" w:lineRule="auto"/>
        <w:ind w:firstLine="600"/>
        <w:jc w:val="both"/>
      </w:pPr>
      <w:r>
        <w:rPr>
          <w:rFonts w:ascii="Times New Roman" w:hAnsi="Times New Roman"/>
          <w:b w:val="0"/>
          <w:i w:val="0"/>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lineRule="auto"/>
        <w:ind w:firstLine="600"/>
        <w:jc w:val="both"/>
      </w:pPr>
      <w:r>
        <w:rPr>
          <w:rFonts w:ascii="Times New Roman" w:hAnsi="Times New Roman"/>
          <w:b w:val="0"/>
          <w:i w:val="0"/>
          <w:color w:val="000000"/>
          <w:spacing w:val="-2"/>
          <w:sz w:val="28"/>
        </w:rPr>
        <w:t>Лыжная подготовка</w:t>
      </w:r>
    </w:p>
    <w:p>
      <w:pPr>
        <w:spacing w:before="0" w:after="0" w:line="264" w:lineRule="auto"/>
        <w:ind w:firstLine="600"/>
        <w:jc w:val="both"/>
      </w:pPr>
      <w:r>
        <w:rPr>
          <w:rFonts w:ascii="Times New Roman" w:hAnsi="Times New Roman"/>
          <w:b w:val="0"/>
          <w:i w:val="0"/>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lineRule="auto"/>
        <w:ind w:firstLine="600"/>
        <w:jc w:val="both"/>
      </w:pPr>
      <w:r>
        <w:rPr>
          <w:rFonts w:ascii="Times New Roman" w:hAnsi="Times New Roman"/>
          <w:b w:val="0"/>
          <w:i w:val="0"/>
          <w:color w:val="000000"/>
          <w:spacing w:val="-2"/>
          <w:sz w:val="28"/>
        </w:rPr>
        <w:t xml:space="preserve">Плавательная подготовка. </w:t>
      </w:r>
    </w:p>
    <w:p>
      <w:pPr>
        <w:spacing w:before="0" w:after="0" w:line="264" w:lineRule="auto"/>
        <w:ind w:firstLine="600"/>
        <w:jc w:val="both"/>
      </w:pPr>
      <w:r>
        <w:rPr>
          <w:rFonts w:ascii="Times New Roman" w:hAnsi="Times New Roman"/>
          <w:b w:val="0"/>
          <w:i w:val="0"/>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lineRule="auto"/>
        <w:ind w:firstLine="600"/>
        <w:jc w:val="both"/>
      </w:pPr>
      <w:r>
        <w:rPr>
          <w:rFonts w:ascii="Times New Roman" w:hAnsi="Times New Roman"/>
          <w:b w:val="0"/>
          <w:i w:val="0"/>
          <w:color w:val="000000"/>
          <w:spacing w:val="-2"/>
          <w:sz w:val="28"/>
        </w:rPr>
        <w:t xml:space="preserve">Подвижные и спортивные игры </w:t>
      </w:r>
    </w:p>
    <w:p>
      <w:pPr>
        <w:spacing w:before="0" w:after="0" w:line="264" w:lineRule="auto"/>
        <w:ind w:firstLine="600"/>
        <w:jc w:val="both"/>
      </w:pPr>
      <w:r>
        <w:rPr>
          <w:rFonts w:ascii="Times New Roman" w:hAnsi="Times New Roman"/>
          <w:b w:val="0"/>
          <w:i w:val="0"/>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lineRule="auto"/>
        <w:ind w:firstLine="600"/>
        <w:jc w:val="both"/>
      </w:pPr>
      <w:r>
        <w:rPr>
          <w:rFonts w:ascii="Times New Roman" w:hAnsi="Times New Roman"/>
          <w:b w:val="0"/>
          <w:i/>
          <w:color w:val="000000"/>
          <w:spacing w:val="-2"/>
          <w:sz w:val="28"/>
        </w:rPr>
        <w:t xml:space="preserve">Прикладно-ориентированная физическая культура. </w:t>
      </w:r>
    </w:p>
    <w:p>
      <w:pPr>
        <w:spacing w:before="0" w:after="0" w:line="264" w:lineRule="auto"/>
        <w:ind w:firstLine="600"/>
        <w:jc w:val="both"/>
      </w:pPr>
      <w:r>
        <w:rPr>
          <w:rFonts w:ascii="Times New Roman" w:hAnsi="Times New Roman"/>
          <w:b w:val="0"/>
          <w:i w:val="0"/>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id="13" w:name="_Toc137548639"/>
      <w:bookmarkEnd w:id="13"/>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4 КЛАСС</w:t>
      </w:r>
    </w:p>
    <w:p>
      <w:pPr>
        <w:spacing w:before="0" w:after="0" w:line="264" w:lineRule="auto"/>
        <w:ind w:left="120"/>
        <w:jc w:val="both"/>
      </w:pPr>
    </w:p>
    <w:p>
      <w:pPr>
        <w:spacing w:before="0" w:after="0" w:line="264" w:lineRule="auto"/>
        <w:ind w:firstLine="600"/>
        <w:jc w:val="both"/>
      </w:pPr>
      <w:r>
        <w:rPr>
          <w:rFonts w:ascii="Times New Roman" w:hAnsi="Times New Roman"/>
          <w:b/>
          <w:i/>
          <w:color w:val="000000"/>
          <w:sz w:val="28"/>
        </w:rPr>
        <w:t xml:space="preserve">Знания о физической культуре </w:t>
      </w:r>
    </w:p>
    <w:p>
      <w:pPr>
        <w:spacing w:before="0" w:after="0" w:line="264" w:lineRule="auto"/>
        <w:ind w:firstLine="600"/>
        <w:jc w:val="both"/>
      </w:pPr>
      <w:r>
        <w:rPr>
          <w:rFonts w:ascii="Times New Roman" w:hAnsi="Times New Roman"/>
          <w:b w:val="0"/>
          <w:i w:val="0"/>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lineRule="auto"/>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lineRule="auto"/>
        <w:ind w:firstLine="600"/>
        <w:jc w:val="both"/>
      </w:pPr>
      <w:r>
        <w:rPr>
          <w:rFonts w:ascii="Times New Roman" w:hAnsi="Times New Roman"/>
          <w:b w:val="0"/>
          <w:i w:val="0"/>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lineRule="auto"/>
        <w:ind w:firstLine="600"/>
        <w:jc w:val="both"/>
      </w:pPr>
      <w:r>
        <w:rPr>
          <w:rFonts w:ascii="Times New Roman" w:hAnsi="Times New Roman"/>
          <w:b/>
          <w:i/>
          <w:color w:val="000000"/>
          <w:sz w:val="28"/>
        </w:rPr>
        <w:t xml:space="preserve">Физическое совершенствование </w:t>
      </w:r>
    </w:p>
    <w:p>
      <w:pPr>
        <w:spacing w:before="0" w:after="0" w:line="264" w:lineRule="auto"/>
        <w:ind w:firstLine="600"/>
        <w:jc w:val="both"/>
      </w:pPr>
      <w:r>
        <w:rPr>
          <w:rFonts w:ascii="Times New Roman" w:hAnsi="Times New Roman"/>
          <w:b w:val="0"/>
          <w:i/>
          <w:color w:val="000000"/>
          <w:sz w:val="28"/>
        </w:rPr>
        <w:t xml:space="preserve">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lineRule="auto"/>
        <w:ind w:firstLine="600"/>
        <w:jc w:val="both"/>
      </w:pPr>
      <w:r>
        <w:rPr>
          <w:rFonts w:ascii="Times New Roman" w:hAnsi="Times New Roman"/>
          <w:b w:val="0"/>
          <w:i/>
          <w:color w:val="000000"/>
          <w:sz w:val="28"/>
        </w:rPr>
        <w:t xml:space="preserve">Спортивно-оздоровительная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Гимнастика с основами акробатики</w:t>
      </w:r>
    </w:p>
    <w:p>
      <w:pPr>
        <w:spacing w:before="0" w:after="0" w:line="264" w:lineRule="auto"/>
        <w:ind w:firstLine="600"/>
        <w:jc w:val="both"/>
      </w:pPr>
      <w:r>
        <w:rPr>
          <w:rFonts w:ascii="Times New Roman" w:hAnsi="Times New Roman"/>
          <w:b w:val="0"/>
          <w:i w:val="0"/>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lineRule="auto"/>
        <w:ind w:firstLine="600"/>
        <w:jc w:val="both"/>
      </w:pPr>
      <w:r>
        <w:rPr>
          <w:rFonts w:ascii="Times New Roman" w:hAnsi="Times New Roman"/>
          <w:b w:val="0"/>
          <w:i w:val="0"/>
          <w:color w:val="000000"/>
          <w:sz w:val="28"/>
        </w:rPr>
        <w:t xml:space="preserve">Лёгкая атлетика </w:t>
      </w:r>
    </w:p>
    <w:p>
      <w:pPr>
        <w:spacing w:before="0" w:after="0" w:line="264" w:lineRule="auto"/>
        <w:ind w:firstLine="600"/>
        <w:jc w:val="both"/>
      </w:pPr>
      <w:r>
        <w:rPr>
          <w:rFonts w:ascii="Times New Roman" w:hAnsi="Times New Roman"/>
          <w:b w:val="0"/>
          <w:i w:val="0"/>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lineRule="auto"/>
        <w:ind w:firstLine="600"/>
        <w:jc w:val="both"/>
      </w:pPr>
      <w:r>
        <w:rPr>
          <w:rFonts w:ascii="Times New Roman" w:hAnsi="Times New Roman"/>
          <w:b w:val="0"/>
          <w:i w:val="0"/>
          <w:color w:val="000000"/>
          <w:sz w:val="28"/>
        </w:rPr>
        <w:t>Лыжная подготовка</w:t>
      </w:r>
    </w:p>
    <w:p>
      <w:pPr>
        <w:spacing w:before="0" w:after="0" w:line="264" w:lineRule="auto"/>
        <w:ind w:firstLine="600"/>
        <w:jc w:val="both"/>
      </w:pPr>
      <w:r>
        <w:rPr>
          <w:rFonts w:ascii="Times New Roman" w:hAnsi="Times New Roman"/>
          <w:b w:val="0"/>
          <w:i w:val="0"/>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lineRule="auto"/>
        <w:ind w:firstLine="600"/>
        <w:jc w:val="both"/>
      </w:pPr>
      <w:r>
        <w:rPr>
          <w:rFonts w:ascii="Times New Roman" w:hAnsi="Times New Roman"/>
          <w:b w:val="0"/>
          <w:i w:val="0"/>
          <w:color w:val="000000"/>
          <w:sz w:val="28"/>
        </w:rPr>
        <w:t xml:space="preserve">Плавательная подготовка </w:t>
      </w:r>
    </w:p>
    <w:p>
      <w:pPr>
        <w:spacing w:before="0" w:after="0" w:line="264" w:lineRule="auto"/>
        <w:ind w:firstLine="600"/>
        <w:jc w:val="both"/>
      </w:pPr>
      <w:r>
        <w:rPr>
          <w:rFonts w:ascii="Times New Roman" w:hAnsi="Times New Roman"/>
          <w:b w:val="0"/>
          <w:i w:val="0"/>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lineRule="auto"/>
        <w:ind w:firstLine="600"/>
        <w:jc w:val="both"/>
      </w:pPr>
      <w:r>
        <w:rPr>
          <w:rFonts w:ascii="Times New Roman" w:hAnsi="Times New Roman"/>
          <w:b w:val="0"/>
          <w:i w:val="0"/>
          <w:color w:val="000000"/>
          <w:sz w:val="28"/>
        </w:rPr>
        <w:t>Подвижные и спортивные игры</w:t>
      </w:r>
    </w:p>
    <w:p>
      <w:pPr>
        <w:spacing w:before="0" w:after="0" w:line="264" w:lineRule="auto"/>
        <w:ind w:firstLine="600"/>
        <w:jc w:val="both"/>
      </w:pPr>
      <w:r>
        <w:rPr>
          <w:rFonts w:ascii="Times New Roman" w:hAnsi="Times New Roman"/>
          <w:b w:val="0"/>
          <w:i w:val="0"/>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lineRule="auto"/>
        <w:ind w:firstLine="600"/>
        <w:jc w:val="both"/>
      </w:pPr>
      <w:r>
        <w:rPr>
          <w:rFonts w:ascii="Times New Roman" w:hAnsi="Times New Roman"/>
          <w:b w:val="0"/>
          <w:i w:val="0"/>
          <w:color w:val="000000"/>
          <w:sz w:val="28"/>
        </w:rPr>
        <w:t>Прикладно-ориентированная физическая культура</w:t>
      </w:r>
    </w:p>
    <w:p>
      <w:pPr>
        <w:spacing w:before="0" w:after="0" w:line="264" w:lineRule="auto"/>
        <w:ind w:firstLine="600"/>
        <w:jc w:val="both"/>
      </w:pPr>
      <w:r>
        <w:rPr>
          <w:rFonts w:ascii="Times New Roman" w:hAnsi="Times New Roman"/>
          <w:b w:val="0"/>
          <w:i w:val="0"/>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pPr>
        <w:sectPr>
          <w:pgSz w:w="11906" w:h="16383"/>
          <w:cols w:space="720" w:num="1"/>
        </w:sectPr>
      </w:pPr>
      <w:bookmarkStart w:id="14" w:name="block-18837467"/>
    </w:p>
    <w:bookmarkEnd w:id="9"/>
    <w:bookmarkEnd w:id="14"/>
    <w:p>
      <w:pPr>
        <w:spacing w:before="0" w:after="0" w:line="264" w:lineRule="auto"/>
        <w:ind w:left="120"/>
        <w:jc w:val="both"/>
      </w:pPr>
      <w:bookmarkStart w:id="15" w:name="_Toc137548640"/>
      <w:bookmarkEnd w:id="15"/>
      <w:bookmarkStart w:id="16" w:name="block-18837468"/>
      <w:r>
        <w:rPr>
          <w:rFonts w:ascii="Times New Roman" w:hAnsi="Times New Roman"/>
          <w:b/>
          <w:i w:val="0"/>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lineRule="auto"/>
        <w:ind w:firstLine="600"/>
        <w:jc w:val="both"/>
      </w:pPr>
      <w:r>
        <w:rPr>
          <w:rFonts w:ascii="Times New Roman" w:hAnsi="Times New Roman"/>
          <w:b/>
          <w:i w:val="0"/>
          <w:color w:val="000000"/>
          <w:sz w:val="28"/>
        </w:rPr>
        <w:t xml:space="preserve"> </w:t>
      </w:r>
    </w:p>
    <w:p>
      <w:pPr>
        <w:spacing w:before="0" w:after="0"/>
        <w:ind w:left="120"/>
        <w:jc w:val="left"/>
      </w:pPr>
      <w:bookmarkStart w:id="17" w:name="_Toc137548641"/>
      <w:bookmarkEnd w:id="17"/>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pPr>
      <w:r>
        <w:rPr>
          <w:rFonts w:ascii="Times New Roman" w:hAnsi="Times New Roman"/>
          <w:b w:val="0"/>
          <w:i w:val="0"/>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lineRule="auto"/>
        <w:jc w:val="both"/>
      </w:pPr>
      <w:r>
        <w:rPr>
          <w:rFonts w:ascii="Times New Roman" w:hAnsi="Times New Roman"/>
          <w:b w:val="0"/>
          <w:i w:val="0"/>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lineRule="auto"/>
        <w:jc w:val="both"/>
      </w:pPr>
      <w:r>
        <w:rPr>
          <w:rFonts w:ascii="Times New Roman" w:hAnsi="Times New Roman"/>
          <w:b w:val="0"/>
          <w:i w:val="0"/>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lineRule="auto"/>
        <w:jc w:val="both"/>
      </w:pPr>
      <w:r>
        <w:rPr>
          <w:rFonts w:ascii="Times New Roman" w:hAnsi="Times New Roman"/>
          <w:b w:val="0"/>
          <w:i w:val="0"/>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lineRule="auto"/>
        <w:jc w:val="both"/>
      </w:pPr>
      <w:r>
        <w:rPr>
          <w:rFonts w:ascii="Times New Roman" w:hAnsi="Times New Roman"/>
          <w:b w:val="0"/>
          <w:i w:val="0"/>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lineRule="auto"/>
        <w:jc w:val="both"/>
      </w:pPr>
      <w:r>
        <w:rPr>
          <w:rFonts w:ascii="Times New Roman" w:hAnsi="Times New Roman"/>
          <w:b w:val="0"/>
          <w:i w:val="0"/>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lineRule="auto"/>
        <w:jc w:val="both"/>
      </w:pPr>
      <w:r>
        <w:rPr>
          <w:rFonts w:ascii="Times New Roman" w:hAnsi="Times New Roman"/>
          <w:b w:val="0"/>
          <w:i w:val="0"/>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id="18" w:name="_Toc137548642"/>
      <w:bookmarkEnd w:id="18"/>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9" w:name="_Toc134720971"/>
      <w:bookmarkEnd w:id="19"/>
    </w:p>
    <w:p>
      <w:pPr>
        <w:spacing w:before="0" w:after="0" w:line="264" w:lineRule="auto"/>
        <w:ind w:firstLine="60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1 классе</w:t>
      </w:r>
      <w:r>
        <w:rPr>
          <w:rFonts w:ascii="Times New Roman" w:hAnsi="Times New Roman"/>
          <w:b w:val="0"/>
          <w:i w:val="0"/>
          <w:color w:val="000000"/>
          <w:sz w:val="28"/>
        </w:rPr>
        <w:t xml:space="preserve"> у обучающегося будут сформированы следующие универсальные учебные действия.</w:t>
      </w:r>
    </w:p>
    <w:p>
      <w:pPr>
        <w:spacing w:before="0" w:after="0" w:line="264" w:lineRule="auto"/>
        <w:ind w:firstLine="600"/>
        <w:jc w:val="both"/>
      </w:pPr>
      <w:r>
        <w:rPr>
          <w:rFonts w:ascii="Times New Roman" w:hAnsi="Times New Roman"/>
          <w:b/>
          <w:i w:val="0"/>
          <w:color w:val="000000"/>
          <w:sz w:val="28"/>
        </w:rPr>
        <w:t>Познавательные универсальные учебные действия</w:t>
      </w:r>
      <w:r>
        <w:rPr>
          <w:rFonts w:ascii="Times New Roman" w:hAnsi="Times New Roman"/>
          <w:b w:val="0"/>
          <w:i w:val="0"/>
          <w:color w:val="000000"/>
          <w:sz w:val="28"/>
        </w:rPr>
        <w:t>:</w:t>
      </w:r>
    </w:p>
    <w:p>
      <w:pPr>
        <w:numPr>
          <w:ilvl w:val="0"/>
          <w:numId w:val="2"/>
        </w:numPr>
        <w:spacing w:before="0" w:after="0" w:line="264" w:lineRule="auto"/>
        <w:jc w:val="both"/>
      </w:pPr>
      <w:r>
        <w:rPr>
          <w:rFonts w:ascii="Times New Roman" w:hAnsi="Times New Roman"/>
          <w:b w:val="0"/>
          <w:i w:val="0"/>
          <w:color w:val="000000"/>
          <w:sz w:val="28"/>
        </w:rPr>
        <w:t>находить общие и отличительные признаки в передвижениях человека и животных;</w:t>
      </w:r>
    </w:p>
    <w:p>
      <w:pPr>
        <w:numPr>
          <w:ilvl w:val="0"/>
          <w:numId w:val="2"/>
        </w:numPr>
        <w:spacing w:before="0" w:after="0" w:line="264" w:lineRule="auto"/>
        <w:jc w:val="both"/>
      </w:pPr>
      <w:r>
        <w:rPr>
          <w:rFonts w:ascii="Times New Roman" w:hAnsi="Times New Roman"/>
          <w:b w:val="0"/>
          <w:i w:val="0"/>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lineRule="auto"/>
        <w:jc w:val="both"/>
      </w:pPr>
      <w:r>
        <w:rPr>
          <w:rFonts w:ascii="Times New Roman" w:hAnsi="Times New Roman"/>
          <w:b w:val="0"/>
          <w:i w:val="0"/>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lineRule="auto"/>
        <w:jc w:val="both"/>
      </w:pPr>
      <w:r>
        <w:rPr>
          <w:rFonts w:ascii="Times New Roman" w:hAnsi="Times New Roman"/>
          <w:b w:val="0"/>
          <w:i w:val="0"/>
          <w:color w:val="000000"/>
          <w:sz w:val="28"/>
        </w:rPr>
        <w:t>выявлять признаки правильной и неправильной осанки, приводить возможные причины её нарушений.</w:t>
      </w:r>
    </w:p>
    <w:p>
      <w:pPr>
        <w:spacing w:before="0" w:after="0" w:line="264" w:lineRule="auto"/>
        <w:ind w:firstLine="600"/>
        <w:jc w:val="both"/>
      </w:pPr>
      <w:r>
        <w:rPr>
          <w:rFonts w:ascii="Times New Roman" w:hAnsi="Times New Roman"/>
          <w:b/>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pPr>
        <w:numPr>
          <w:ilvl w:val="0"/>
          <w:numId w:val="3"/>
        </w:numPr>
        <w:spacing w:before="0" w:after="0" w:line="264" w:lineRule="auto"/>
        <w:jc w:val="both"/>
      </w:pPr>
      <w:r>
        <w:rPr>
          <w:rFonts w:ascii="Times New Roman" w:hAnsi="Times New Roman"/>
          <w:b w:val="0"/>
          <w:i w:val="0"/>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lineRule="auto"/>
        <w:jc w:val="both"/>
      </w:pPr>
      <w:r>
        <w:rPr>
          <w:rFonts w:ascii="Times New Roman" w:hAnsi="Times New Roman"/>
          <w:b w:val="0"/>
          <w:i w:val="0"/>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lineRule="auto"/>
        <w:jc w:val="both"/>
      </w:pPr>
      <w:r>
        <w:rPr>
          <w:rFonts w:ascii="Times New Roman" w:hAnsi="Times New Roman"/>
          <w:b w:val="0"/>
          <w:i w:val="0"/>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lineRule="auto"/>
        <w:jc w:val="both"/>
      </w:pPr>
      <w:r>
        <w:rPr>
          <w:rFonts w:ascii="Times New Roman" w:hAnsi="Times New Roman"/>
          <w:b w:val="0"/>
          <w:i w:val="0"/>
          <w:color w:val="000000"/>
          <w:sz w:val="28"/>
        </w:rPr>
        <w:t>обсуждать правила проведения подвижных игр, обосновывать объективность определения победителей.</w:t>
      </w:r>
    </w:p>
    <w:p>
      <w:pPr>
        <w:spacing w:before="0" w:after="0" w:line="264" w:lineRule="auto"/>
        <w:ind w:firstLine="600"/>
        <w:jc w:val="both"/>
      </w:pPr>
      <w:r>
        <w:rPr>
          <w:rFonts w:ascii="Times New Roman" w:hAnsi="Times New Roman"/>
          <w:b/>
          <w:i w:val="0"/>
          <w:color w:val="000000"/>
          <w:sz w:val="28"/>
        </w:rPr>
        <w:t>Регулятивные универсальные учебные действия</w:t>
      </w:r>
      <w:r>
        <w:rPr>
          <w:rFonts w:ascii="Times New Roman" w:hAnsi="Times New Roman"/>
          <w:b w:val="0"/>
          <w:i w:val="0"/>
          <w:color w:val="000000"/>
          <w:sz w:val="28"/>
        </w:rPr>
        <w:t>:</w:t>
      </w:r>
    </w:p>
    <w:p>
      <w:pPr>
        <w:numPr>
          <w:ilvl w:val="0"/>
          <w:numId w:val="4"/>
        </w:numPr>
        <w:spacing w:before="0" w:after="0" w:line="264" w:lineRule="auto"/>
        <w:jc w:val="both"/>
      </w:pPr>
      <w:r>
        <w:rPr>
          <w:rFonts w:ascii="Times New Roman" w:hAnsi="Times New Roman"/>
          <w:b w:val="0"/>
          <w:i w:val="0"/>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lineRule="auto"/>
        <w:jc w:val="both"/>
      </w:pPr>
      <w:r>
        <w:rPr>
          <w:rFonts w:ascii="Times New Roman" w:hAnsi="Times New Roman"/>
          <w:b w:val="0"/>
          <w:i w:val="0"/>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lineRule="auto"/>
        <w:jc w:val="both"/>
      </w:pPr>
      <w:r>
        <w:rPr>
          <w:rFonts w:ascii="Times New Roman" w:hAnsi="Times New Roman"/>
          <w:b w:val="0"/>
          <w:i w:val="0"/>
          <w:color w:val="000000"/>
          <w:sz w:val="28"/>
        </w:rPr>
        <w:t>проявлять уважительное отношение к участникам совместной игровой и соревновательной деятельности.</w:t>
      </w:r>
    </w:p>
    <w:p>
      <w:pPr>
        <w:spacing w:before="0" w:after="0" w:line="264" w:lineRule="auto"/>
        <w:ind w:firstLine="600"/>
        <w:jc w:val="both"/>
      </w:pPr>
      <w:r>
        <w:rPr>
          <w:rFonts w:ascii="Times New Roman" w:hAnsi="Times New Roman"/>
          <w:b w:val="0"/>
          <w:i w:val="0"/>
          <w:color w:val="000000"/>
          <w:sz w:val="28"/>
        </w:rPr>
        <w:t xml:space="preserve">К концу обучения во 2 классе у обучающегося будут сформированы следующие универсальные учебные действия. </w:t>
      </w:r>
    </w:p>
    <w:p>
      <w:pPr>
        <w:spacing w:before="0" w:after="0" w:line="264" w:lineRule="auto"/>
        <w:ind w:firstLine="600"/>
        <w:jc w:val="both"/>
      </w:pPr>
      <w:r>
        <w:rPr>
          <w:rFonts w:ascii="Times New Roman" w:hAnsi="Times New Roman"/>
          <w:b/>
          <w:i w:val="0"/>
          <w:color w:val="000000"/>
          <w:sz w:val="28"/>
        </w:rPr>
        <w:t>Познавательные универсальные учебные действия</w:t>
      </w:r>
      <w:r>
        <w:rPr>
          <w:rFonts w:ascii="Times New Roman" w:hAnsi="Times New Roman"/>
          <w:b w:val="0"/>
          <w:i w:val="0"/>
          <w:color w:val="000000"/>
          <w:sz w:val="28"/>
        </w:rPr>
        <w:t xml:space="preserve">: </w:t>
      </w:r>
    </w:p>
    <w:p>
      <w:pPr>
        <w:numPr>
          <w:ilvl w:val="0"/>
          <w:numId w:val="5"/>
        </w:numPr>
        <w:spacing w:before="0" w:after="0" w:line="264" w:lineRule="auto"/>
        <w:jc w:val="both"/>
      </w:pPr>
      <w:r>
        <w:rPr>
          <w:rFonts w:ascii="Times New Roman" w:hAnsi="Times New Roman"/>
          <w:b w:val="0"/>
          <w:i w:val="0"/>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lineRule="auto"/>
        <w:jc w:val="both"/>
      </w:pPr>
      <w:r>
        <w:rPr>
          <w:rFonts w:ascii="Times New Roman" w:hAnsi="Times New Roman"/>
          <w:b w:val="0"/>
          <w:i w:val="0"/>
          <w:color w:val="000000"/>
          <w:sz w:val="28"/>
        </w:rPr>
        <w:t>понимать связь между закаливающими процедурами и укреплением здоровья;</w:t>
      </w:r>
    </w:p>
    <w:p>
      <w:pPr>
        <w:numPr>
          <w:ilvl w:val="0"/>
          <w:numId w:val="5"/>
        </w:numPr>
        <w:spacing w:before="0" w:after="0" w:line="264" w:lineRule="auto"/>
        <w:jc w:val="both"/>
      </w:pPr>
      <w:r>
        <w:rPr>
          <w:rFonts w:ascii="Times New Roman" w:hAnsi="Times New Roman"/>
          <w:b w:val="0"/>
          <w:i w:val="0"/>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lineRule="auto"/>
        <w:jc w:val="both"/>
      </w:pPr>
      <w:r>
        <w:rPr>
          <w:rFonts w:ascii="Times New Roman" w:hAnsi="Times New Roman"/>
          <w:b w:val="0"/>
          <w:i w:val="0"/>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lineRule="auto"/>
        <w:jc w:val="both"/>
      </w:pPr>
      <w:r>
        <w:rPr>
          <w:rFonts w:ascii="Times New Roman" w:hAnsi="Times New Roman"/>
          <w:b w:val="0"/>
          <w:i w:val="0"/>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lineRule="auto"/>
        <w:ind w:firstLine="600"/>
        <w:jc w:val="both"/>
      </w:pPr>
      <w:r>
        <w:rPr>
          <w:rFonts w:ascii="Times New Roman" w:hAnsi="Times New Roman"/>
          <w:b/>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pPr>
        <w:numPr>
          <w:ilvl w:val="0"/>
          <w:numId w:val="6"/>
        </w:numPr>
        <w:spacing w:before="0" w:after="0" w:line="264" w:lineRule="auto"/>
        <w:jc w:val="both"/>
      </w:pPr>
      <w:r>
        <w:rPr>
          <w:rFonts w:ascii="Times New Roman" w:hAnsi="Times New Roman"/>
          <w:b w:val="0"/>
          <w:i w:val="0"/>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lineRule="auto"/>
        <w:jc w:val="both"/>
      </w:pPr>
      <w:r>
        <w:rPr>
          <w:rFonts w:ascii="Times New Roman" w:hAnsi="Times New Roman"/>
          <w:b w:val="0"/>
          <w:i w:val="0"/>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lineRule="auto"/>
        <w:jc w:val="both"/>
      </w:pPr>
      <w:r>
        <w:rPr>
          <w:rFonts w:ascii="Times New Roman" w:hAnsi="Times New Roman"/>
          <w:b w:val="0"/>
          <w:i w:val="0"/>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lineRule="auto"/>
        <w:ind w:firstLine="600"/>
        <w:jc w:val="both"/>
      </w:pPr>
      <w:r>
        <w:rPr>
          <w:rFonts w:ascii="Times New Roman" w:hAnsi="Times New Roman"/>
          <w:b/>
          <w:i w:val="0"/>
          <w:color w:val="000000"/>
          <w:sz w:val="28"/>
        </w:rPr>
        <w:t>Регулятивные универсальные учебные действия</w:t>
      </w:r>
      <w:r>
        <w:rPr>
          <w:rFonts w:ascii="Times New Roman" w:hAnsi="Times New Roman"/>
          <w:b w:val="0"/>
          <w:i w:val="0"/>
          <w:color w:val="000000"/>
          <w:sz w:val="28"/>
        </w:rPr>
        <w:t>:</w:t>
      </w:r>
    </w:p>
    <w:p>
      <w:pPr>
        <w:numPr>
          <w:ilvl w:val="0"/>
          <w:numId w:val="7"/>
        </w:numPr>
        <w:spacing w:before="0" w:after="0" w:line="264" w:lineRule="auto"/>
        <w:jc w:val="both"/>
      </w:pPr>
      <w:r>
        <w:rPr>
          <w:rFonts w:ascii="Times New Roman" w:hAnsi="Times New Roman"/>
          <w:b w:val="0"/>
          <w:i w:val="0"/>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lineRule="auto"/>
        <w:jc w:val="both"/>
      </w:pPr>
      <w:r>
        <w:rPr>
          <w:rFonts w:ascii="Times New Roman" w:hAnsi="Times New Roman"/>
          <w:b w:val="0"/>
          <w:i w:val="0"/>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lineRule="auto"/>
        <w:jc w:val="both"/>
      </w:pPr>
      <w:r>
        <w:rPr>
          <w:rFonts w:ascii="Times New Roman" w:hAnsi="Times New Roman"/>
          <w:b w:val="0"/>
          <w:i w:val="0"/>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lineRule="auto"/>
        <w:jc w:val="both"/>
      </w:pPr>
      <w:r>
        <w:rPr>
          <w:rFonts w:ascii="Times New Roman" w:hAnsi="Times New Roman"/>
          <w:b w:val="0"/>
          <w:i w:val="0"/>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lineRule="auto"/>
        <w:ind w:firstLine="60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3 классе</w:t>
      </w:r>
      <w:r>
        <w:rPr>
          <w:rFonts w:ascii="Times New Roman" w:hAnsi="Times New Roman"/>
          <w:b w:val="0"/>
          <w:i w:val="0"/>
          <w:color w:val="000000"/>
          <w:sz w:val="28"/>
        </w:rPr>
        <w:t xml:space="preserve"> у обучающегося будут сформированы следующие универсальные учебные действия.</w:t>
      </w:r>
    </w:p>
    <w:p>
      <w:pPr>
        <w:spacing w:before="0" w:after="0" w:line="264" w:lineRule="auto"/>
        <w:ind w:firstLine="600"/>
        <w:jc w:val="both"/>
      </w:pPr>
      <w:r>
        <w:rPr>
          <w:rFonts w:ascii="Times New Roman" w:hAnsi="Times New Roman"/>
          <w:b/>
          <w:i w:val="0"/>
          <w:color w:val="000000"/>
          <w:sz w:val="28"/>
        </w:rPr>
        <w:t>Познавательные универсальные учебные действия</w:t>
      </w:r>
      <w:r>
        <w:rPr>
          <w:rFonts w:ascii="Times New Roman" w:hAnsi="Times New Roman"/>
          <w:b w:val="0"/>
          <w:i w:val="0"/>
          <w:color w:val="000000"/>
          <w:sz w:val="28"/>
        </w:rPr>
        <w:t xml:space="preserve">: </w:t>
      </w:r>
    </w:p>
    <w:p>
      <w:pPr>
        <w:numPr>
          <w:ilvl w:val="0"/>
          <w:numId w:val="8"/>
        </w:numPr>
        <w:spacing w:before="0" w:after="0" w:line="264" w:lineRule="auto"/>
        <w:jc w:val="both"/>
      </w:pPr>
      <w:r>
        <w:rPr>
          <w:rFonts w:ascii="Times New Roman" w:hAnsi="Times New Roman"/>
          <w:b w:val="0"/>
          <w:i w:val="0"/>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lineRule="auto"/>
        <w:jc w:val="both"/>
      </w:pPr>
      <w:r>
        <w:rPr>
          <w:rFonts w:ascii="Times New Roman" w:hAnsi="Times New Roman"/>
          <w:b w:val="0"/>
          <w:i w:val="0"/>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lineRule="auto"/>
        <w:jc w:val="both"/>
      </w:pPr>
      <w:r>
        <w:rPr>
          <w:rFonts w:ascii="Times New Roman" w:hAnsi="Times New Roman"/>
          <w:b w:val="0"/>
          <w:i w:val="0"/>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lineRule="auto"/>
        <w:jc w:val="both"/>
      </w:pPr>
      <w:r>
        <w:rPr>
          <w:rFonts w:ascii="Times New Roman" w:hAnsi="Times New Roman"/>
          <w:b w:val="0"/>
          <w:i w:val="0"/>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lineRule="auto"/>
        <w:jc w:val="both"/>
      </w:pPr>
      <w:r>
        <w:rPr>
          <w:rFonts w:ascii="Times New Roman" w:hAnsi="Times New Roman"/>
          <w:b w:val="0"/>
          <w:i w:val="0"/>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lineRule="auto"/>
        <w:ind w:firstLine="600"/>
        <w:jc w:val="both"/>
      </w:pPr>
      <w:r>
        <w:rPr>
          <w:rFonts w:ascii="Times New Roman" w:hAnsi="Times New Roman"/>
          <w:b/>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pPr>
        <w:numPr>
          <w:ilvl w:val="0"/>
          <w:numId w:val="9"/>
        </w:numPr>
        <w:spacing w:before="0" w:after="0" w:line="264" w:lineRule="auto"/>
        <w:jc w:val="both"/>
      </w:pPr>
      <w:r>
        <w:rPr>
          <w:rFonts w:ascii="Times New Roman" w:hAnsi="Times New Roman"/>
          <w:b w:val="0"/>
          <w:i w:val="0"/>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lineRule="auto"/>
        <w:jc w:val="both"/>
      </w:pPr>
      <w:r>
        <w:rPr>
          <w:rFonts w:ascii="Times New Roman" w:hAnsi="Times New Roman"/>
          <w:b w:val="0"/>
          <w:i w:val="0"/>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lineRule="auto"/>
        <w:jc w:val="both"/>
      </w:pPr>
      <w:r>
        <w:rPr>
          <w:rFonts w:ascii="Times New Roman" w:hAnsi="Times New Roman"/>
          <w:b w:val="0"/>
          <w:i w:val="0"/>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lineRule="auto"/>
        <w:jc w:val="both"/>
      </w:pPr>
      <w:r>
        <w:rPr>
          <w:rFonts w:ascii="Times New Roman" w:hAnsi="Times New Roman"/>
          <w:b w:val="0"/>
          <w:i w:val="0"/>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lineRule="auto"/>
        <w:ind w:firstLine="600"/>
        <w:jc w:val="both"/>
      </w:pPr>
      <w:r>
        <w:rPr>
          <w:rFonts w:ascii="Times New Roman" w:hAnsi="Times New Roman"/>
          <w:b/>
          <w:i w:val="0"/>
          <w:color w:val="000000"/>
          <w:sz w:val="28"/>
        </w:rPr>
        <w:t>Регулятивные универсальные учебные действия</w:t>
      </w:r>
      <w:r>
        <w:rPr>
          <w:rFonts w:ascii="Times New Roman" w:hAnsi="Times New Roman"/>
          <w:b w:val="0"/>
          <w:i w:val="0"/>
          <w:color w:val="000000"/>
          <w:sz w:val="28"/>
        </w:rPr>
        <w:t>:</w:t>
      </w:r>
    </w:p>
    <w:p>
      <w:pPr>
        <w:numPr>
          <w:ilvl w:val="0"/>
          <w:numId w:val="10"/>
        </w:numPr>
        <w:spacing w:before="0" w:after="0" w:line="264" w:lineRule="auto"/>
        <w:jc w:val="both"/>
      </w:pPr>
      <w:r>
        <w:rPr>
          <w:rFonts w:ascii="Times New Roman" w:hAnsi="Times New Roman"/>
          <w:b w:val="0"/>
          <w:i w:val="0"/>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lineRule="auto"/>
        <w:jc w:val="both"/>
      </w:pPr>
      <w:r>
        <w:rPr>
          <w:rFonts w:ascii="Times New Roman" w:hAnsi="Times New Roman"/>
          <w:b w:val="0"/>
          <w:i w:val="0"/>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lineRule="auto"/>
        <w:jc w:val="both"/>
      </w:pPr>
      <w:r>
        <w:rPr>
          <w:rFonts w:ascii="Times New Roman" w:hAnsi="Times New Roman"/>
          <w:b w:val="0"/>
          <w:i w:val="0"/>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lineRule="auto"/>
        <w:ind w:firstLine="60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4 классе</w:t>
      </w:r>
      <w:r>
        <w:rPr>
          <w:rFonts w:ascii="Times New Roman" w:hAnsi="Times New Roman"/>
          <w:b w:val="0"/>
          <w:i w:val="0"/>
          <w:color w:val="000000"/>
          <w:sz w:val="28"/>
        </w:rPr>
        <w:t xml:space="preserve"> у обучающегося будут сформированы следующие универсальные учебные действия.</w:t>
      </w:r>
    </w:p>
    <w:p>
      <w:pPr>
        <w:spacing w:before="0" w:after="0" w:line="264" w:lineRule="auto"/>
        <w:ind w:firstLine="600"/>
        <w:jc w:val="both"/>
      </w:pPr>
      <w:r>
        <w:rPr>
          <w:rFonts w:ascii="Times New Roman" w:hAnsi="Times New Roman"/>
          <w:b/>
          <w:i w:val="0"/>
          <w:color w:val="000000"/>
          <w:sz w:val="28"/>
        </w:rPr>
        <w:t>Познавательные универсальные учебные действия</w:t>
      </w:r>
      <w:r>
        <w:rPr>
          <w:rFonts w:ascii="Times New Roman" w:hAnsi="Times New Roman"/>
          <w:b w:val="0"/>
          <w:i w:val="0"/>
          <w:color w:val="000000"/>
          <w:sz w:val="28"/>
        </w:rPr>
        <w:t xml:space="preserve">: </w:t>
      </w:r>
    </w:p>
    <w:p>
      <w:pPr>
        <w:numPr>
          <w:ilvl w:val="0"/>
          <w:numId w:val="11"/>
        </w:numPr>
        <w:spacing w:before="0" w:after="0" w:line="264" w:lineRule="auto"/>
        <w:jc w:val="both"/>
      </w:pPr>
      <w:r>
        <w:rPr>
          <w:rFonts w:ascii="Times New Roman" w:hAnsi="Times New Roman"/>
          <w:b w:val="0"/>
          <w:i w:val="0"/>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lineRule="auto"/>
        <w:jc w:val="both"/>
      </w:pPr>
      <w:r>
        <w:rPr>
          <w:rFonts w:ascii="Times New Roman" w:hAnsi="Times New Roman"/>
          <w:b w:val="0"/>
          <w:i w:val="0"/>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lineRule="auto"/>
        <w:jc w:val="both"/>
      </w:pPr>
      <w:r>
        <w:rPr>
          <w:rFonts w:ascii="Times New Roman" w:hAnsi="Times New Roman"/>
          <w:b w:val="0"/>
          <w:i w:val="0"/>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lineRule="auto"/>
        <w:ind w:firstLine="600"/>
        <w:jc w:val="both"/>
      </w:pPr>
      <w:r>
        <w:rPr>
          <w:rFonts w:ascii="Times New Roman" w:hAnsi="Times New Roman"/>
          <w:b/>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pPr>
        <w:numPr>
          <w:ilvl w:val="0"/>
          <w:numId w:val="12"/>
        </w:numPr>
        <w:spacing w:before="0" w:after="0" w:line="264" w:lineRule="auto"/>
        <w:jc w:val="both"/>
      </w:pPr>
      <w:r>
        <w:rPr>
          <w:rFonts w:ascii="Times New Roman" w:hAnsi="Times New Roman"/>
          <w:b w:val="0"/>
          <w:i w:val="0"/>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lineRule="auto"/>
        <w:jc w:val="both"/>
      </w:pPr>
      <w:r>
        <w:rPr>
          <w:rFonts w:ascii="Times New Roman" w:hAnsi="Times New Roman"/>
          <w:b w:val="0"/>
          <w:i w:val="0"/>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lineRule="auto"/>
        <w:jc w:val="both"/>
      </w:pPr>
      <w:r>
        <w:rPr>
          <w:rFonts w:ascii="Times New Roman" w:hAnsi="Times New Roman"/>
          <w:b w:val="0"/>
          <w:i w:val="0"/>
          <w:color w:val="000000"/>
          <w:sz w:val="28"/>
        </w:rPr>
        <w:t>оказывать посильную первую помощь во время занятий физической культурой.</w:t>
      </w:r>
    </w:p>
    <w:p>
      <w:pPr>
        <w:spacing w:before="0" w:after="0" w:line="264" w:lineRule="auto"/>
        <w:ind w:firstLine="600"/>
        <w:jc w:val="both"/>
      </w:pPr>
      <w:r>
        <w:rPr>
          <w:rFonts w:ascii="Times New Roman" w:hAnsi="Times New Roman"/>
          <w:b/>
          <w:i w:val="0"/>
          <w:color w:val="000000"/>
          <w:sz w:val="28"/>
        </w:rPr>
        <w:t>Регулятивные универсальные учебные действия</w:t>
      </w:r>
      <w:r>
        <w:rPr>
          <w:rFonts w:ascii="Times New Roman" w:hAnsi="Times New Roman"/>
          <w:b w:val="0"/>
          <w:i w:val="0"/>
          <w:color w:val="000000"/>
          <w:sz w:val="28"/>
        </w:rPr>
        <w:t>:</w:t>
      </w:r>
    </w:p>
    <w:p>
      <w:pPr>
        <w:numPr>
          <w:ilvl w:val="0"/>
          <w:numId w:val="13"/>
        </w:numPr>
        <w:spacing w:before="0" w:after="0" w:line="264" w:lineRule="auto"/>
        <w:jc w:val="both"/>
      </w:pPr>
      <w:r>
        <w:rPr>
          <w:rFonts w:ascii="Times New Roman" w:hAnsi="Times New Roman"/>
          <w:b w:val="0"/>
          <w:i w:val="0"/>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lineRule="auto"/>
        <w:jc w:val="both"/>
      </w:pPr>
      <w:r>
        <w:rPr>
          <w:rFonts w:ascii="Times New Roman" w:hAnsi="Times New Roman"/>
          <w:b w:val="0"/>
          <w:i w:val="0"/>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id="20" w:name="_Toc137548643"/>
      <w:bookmarkEnd w:id="20"/>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ind w:left="120"/>
        <w:jc w:val="left"/>
      </w:pPr>
      <w:bookmarkStart w:id="21" w:name="_Toc137548644"/>
      <w:bookmarkEnd w:id="21"/>
    </w:p>
    <w:p>
      <w:pPr>
        <w:spacing w:before="0" w:after="0" w:line="264" w:lineRule="auto"/>
        <w:ind w:left="120"/>
        <w:jc w:val="both"/>
      </w:pPr>
      <w:r>
        <w:rPr>
          <w:rFonts w:ascii="Times New Roman" w:hAnsi="Times New Roman"/>
          <w:b/>
          <w:i w:val="0"/>
          <w:color w:val="000000"/>
          <w:sz w:val="28"/>
        </w:rPr>
        <w:t>1 КЛАСС</w:t>
      </w:r>
    </w:p>
    <w:p>
      <w:pPr>
        <w:spacing w:before="0" w:after="0" w:line="264" w:lineRule="auto"/>
        <w:ind w:firstLine="600"/>
        <w:jc w:val="both"/>
      </w:pPr>
      <w:r>
        <w:rPr>
          <w:rFonts w:ascii="Times New Roman" w:hAnsi="Times New Roman"/>
          <w:b w:val="0"/>
          <w:i w:val="0"/>
          <w:color w:val="000000"/>
          <w:sz w:val="28"/>
        </w:rPr>
        <w:t xml:space="preserve">К концу обучения в </w:t>
      </w:r>
      <w:r>
        <w:rPr>
          <w:rFonts w:ascii="Times New Roman" w:hAnsi="Times New Roman"/>
          <w:b/>
          <w:i w:val="0"/>
          <w:color w:val="000000"/>
          <w:sz w:val="28"/>
        </w:rPr>
        <w:t>1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lineRule="auto"/>
        <w:jc w:val="both"/>
      </w:pPr>
      <w:r>
        <w:rPr>
          <w:rFonts w:ascii="Times New Roman" w:hAnsi="Times New Roman"/>
          <w:b w:val="0"/>
          <w:i w:val="0"/>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lineRule="auto"/>
        <w:jc w:val="both"/>
      </w:pPr>
      <w:r>
        <w:rPr>
          <w:rFonts w:ascii="Times New Roman" w:hAnsi="Times New Roman"/>
          <w:b w:val="0"/>
          <w:i w:val="0"/>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lineRule="auto"/>
        <w:jc w:val="both"/>
      </w:pPr>
      <w:r>
        <w:rPr>
          <w:rFonts w:ascii="Times New Roman" w:hAnsi="Times New Roman"/>
          <w:b w:val="0"/>
          <w:i w:val="0"/>
          <w:color w:val="000000"/>
          <w:sz w:val="28"/>
        </w:rPr>
        <w:t>выполнять упражнения утренней зарядки и физкультминуток;</w:t>
      </w:r>
    </w:p>
    <w:p>
      <w:pPr>
        <w:numPr>
          <w:ilvl w:val="0"/>
          <w:numId w:val="14"/>
        </w:numPr>
        <w:spacing w:before="0" w:after="0" w:line="264" w:lineRule="auto"/>
        <w:jc w:val="both"/>
      </w:pPr>
      <w:r>
        <w:rPr>
          <w:rFonts w:ascii="Times New Roman" w:hAnsi="Times New Roman"/>
          <w:b w:val="0"/>
          <w:i w:val="0"/>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lineRule="auto"/>
        <w:jc w:val="both"/>
      </w:pPr>
      <w:r>
        <w:rPr>
          <w:rFonts w:ascii="Times New Roman" w:hAnsi="Times New Roman"/>
          <w:b w:val="0"/>
          <w:i w:val="0"/>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lineRule="auto"/>
        <w:jc w:val="both"/>
      </w:pPr>
      <w:r>
        <w:rPr>
          <w:rFonts w:ascii="Times New Roman" w:hAnsi="Times New Roman"/>
          <w:b w:val="0"/>
          <w:i w:val="0"/>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lineRule="auto"/>
        <w:jc w:val="both"/>
      </w:pPr>
      <w:r>
        <w:rPr>
          <w:rFonts w:ascii="Times New Roman" w:hAnsi="Times New Roman"/>
          <w:b w:val="0"/>
          <w:i w:val="0"/>
          <w:color w:val="000000"/>
          <w:sz w:val="28"/>
        </w:rPr>
        <w:t xml:space="preserve">передвигаться на лыжах ступающим и скользящим шагом (без палок); </w:t>
      </w:r>
    </w:p>
    <w:p>
      <w:pPr>
        <w:numPr>
          <w:ilvl w:val="0"/>
          <w:numId w:val="14"/>
        </w:numPr>
        <w:spacing w:before="0" w:after="0" w:line="264" w:lineRule="auto"/>
        <w:jc w:val="both"/>
      </w:pPr>
      <w:r>
        <w:rPr>
          <w:rFonts w:ascii="Times New Roman" w:hAnsi="Times New Roman"/>
          <w:b w:val="0"/>
          <w:i w:val="0"/>
          <w:color w:val="000000"/>
          <w:sz w:val="28"/>
        </w:rPr>
        <w:t xml:space="preserve">играть в подвижные игры с общеразвивающей направленностью. </w:t>
      </w:r>
      <w:bookmarkStart w:id="22" w:name="_Toc103687218"/>
      <w:bookmarkEnd w:id="22"/>
    </w:p>
    <w:p>
      <w:pPr>
        <w:spacing w:before="0" w:after="0"/>
        <w:ind w:left="120"/>
        <w:jc w:val="left"/>
      </w:pPr>
      <w:bookmarkStart w:id="23" w:name="_Toc137548645"/>
      <w:bookmarkEnd w:id="23"/>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firstLine="600"/>
        <w:jc w:val="both"/>
      </w:pPr>
      <w:r>
        <w:rPr>
          <w:rFonts w:ascii="Times New Roman" w:hAnsi="Times New Roman"/>
          <w:b w:val="0"/>
          <w:i w:val="0"/>
          <w:color w:val="000000"/>
          <w:sz w:val="28"/>
        </w:rPr>
        <w:t xml:space="preserve">К концу обучения во </w:t>
      </w:r>
      <w:r>
        <w:rPr>
          <w:rFonts w:ascii="Times New Roman" w:hAnsi="Times New Roman"/>
          <w:b/>
          <w:i w:val="0"/>
          <w:color w:val="000000"/>
          <w:sz w:val="28"/>
        </w:rPr>
        <w:t>2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lineRule="auto"/>
        <w:jc w:val="both"/>
      </w:pPr>
      <w:r>
        <w:rPr>
          <w:rFonts w:ascii="Times New Roman" w:hAnsi="Times New Roman"/>
          <w:b w:val="0"/>
          <w:i w:val="0"/>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lineRule="auto"/>
        <w:jc w:val="both"/>
      </w:pPr>
      <w:r>
        <w:rPr>
          <w:rFonts w:ascii="Times New Roman" w:hAnsi="Times New Roman"/>
          <w:b w:val="0"/>
          <w:i w:val="0"/>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lineRule="auto"/>
        <w:jc w:val="both"/>
      </w:pPr>
      <w:r>
        <w:rPr>
          <w:rFonts w:ascii="Times New Roman" w:hAnsi="Times New Roman"/>
          <w:b w:val="0"/>
          <w:i w:val="0"/>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lineRule="auto"/>
        <w:jc w:val="both"/>
      </w:pPr>
      <w:r>
        <w:rPr>
          <w:rFonts w:ascii="Times New Roman" w:hAnsi="Times New Roman"/>
          <w:b w:val="0"/>
          <w:i w:val="0"/>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lineRule="auto"/>
        <w:jc w:val="both"/>
      </w:pPr>
      <w:r>
        <w:rPr>
          <w:rFonts w:ascii="Times New Roman" w:hAnsi="Times New Roman"/>
          <w:b w:val="0"/>
          <w:i w:val="0"/>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lineRule="auto"/>
        <w:jc w:val="both"/>
      </w:pPr>
      <w:r>
        <w:rPr>
          <w:rFonts w:ascii="Times New Roman" w:hAnsi="Times New Roman"/>
          <w:b w:val="0"/>
          <w:i w:val="0"/>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lineRule="auto"/>
        <w:jc w:val="both"/>
      </w:pPr>
      <w:r>
        <w:rPr>
          <w:rFonts w:ascii="Times New Roman" w:hAnsi="Times New Roman"/>
          <w:b w:val="0"/>
          <w:i w:val="0"/>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выполнять упражнения на развитие физических качеств. </w:t>
      </w:r>
      <w:bookmarkStart w:id="24" w:name="_Toc103687219"/>
      <w:bookmarkEnd w:id="24"/>
    </w:p>
    <w:p>
      <w:pPr>
        <w:spacing w:before="0" w:after="0"/>
        <w:ind w:left="120"/>
        <w:jc w:val="left"/>
      </w:pPr>
      <w:bookmarkStart w:id="25" w:name="_Toc137548646"/>
      <w:bookmarkEnd w:id="25"/>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3 КЛАСС</w:t>
      </w:r>
    </w:p>
    <w:p>
      <w:pPr>
        <w:spacing w:before="0" w:after="0" w:line="264" w:lineRule="auto"/>
        <w:ind w:firstLine="60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3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lineRule="auto"/>
        <w:jc w:val="both"/>
      </w:pPr>
      <w:r>
        <w:rPr>
          <w:rFonts w:ascii="Times New Roman" w:hAnsi="Times New Roman"/>
          <w:b w:val="0"/>
          <w:i w:val="0"/>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lineRule="auto"/>
        <w:jc w:val="both"/>
      </w:pPr>
      <w:r>
        <w:rPr>
          <w:rFonts w:ascii="Times New Roman" w:hAnsi="Times New Roman"/>
          <w:b w:val="0"/>
          <w:i w:val="0"/>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lineRule="auto"/>
        <w:jc w:val="both"/>
      </w:pPr>
      <w:r>
        <w:rPr>
          <w:rFonts w:ascii="Times New Roman" w:hAnsi="Times New Roman"/>
          <w:b w:val="0"/>
          <w:i w:val="0"/>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lineRule="auto"/>
        <w:jc w:val="both"/>
      </w:pPr>
      <w:r>
        <w:rPr>
          <w:rFonts w:ascii="Times New Roman" w:hAnsi="Times New Roman"/>
          <w:b w:val="0"/>
          <w:i w:val="0"/>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lineRule="auto"/>
        <w:jc w:val="both"/>
      </w:pPr>
      <w:r>
        <w:rPr>
          <w:rFonts w:ascii="Times New Roman" w:hAnsi="Times New Roman"/>
          <w:b w:val="0"/>
          <w:i w:val="0"/>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lineRule="auto"/>
        <w:jc w:val="both"/>
      </w:pPr>
      <w:r>
        <w:rPr>
          <w:rFonts w:ascii="Times New Roman" w:hAnsi="Times New Roman"/>
          <w:b w:val="0"/>
          <w:i w:val="0"/>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lineRule="auto"/>
        <w:jc w:val="both"/>
      </w:pPr>
      <w:r>
        <w:rPr>
          <w:rFonts w:ascii="Times New Roman" w:hAnsi="Times New Roman"/>
          <w:b w:val="0"/>
          <w:i w:val="0"/>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lineRule="auto"/>
        <w:jc w:val="both"/>
      </w:pPr>
      <w:r>
        <w:rPr>
          <w:rFonts w:ascii="Times New Roman" w:hAnsi="Times New Roman"/>
          <w:b w:val="0"/>
          <w:i w:val="0"/>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lineRule="auto"/>
        <w:jc w:val="both"/>
      </w:pPr>
      <w:r>
        <w:rPr>
          <w:rFonts w:ascii="Times New Roman" w:hAnsi="Times New Roman"/>
          <w:b w:val="0"/>
          <w:i w:val="0"/>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lineRule="auto"/>
        <w:jc w:val="both"/>
      </w:pPr>
      <w:r>
        <w:rPr>
          <w:rFonts w:ascii="Times New Roman" w:hAnsi="Times New Roman"/>
          <w:b w:val="0"/>
          <w:i w:val="0"/>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lineRule="auto"/>
        <w:jc w:val="both"/>
      </w:pPr>
      <w:r>
        <w:rPr>
          <w:rFonts w:ascii="Times New Roman" w:hAnsi="Times New Roman"/>
          <w:b w:val="0"/>
          <w:i w:val="0"/>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lineRule="auto"/>
        <w:jc w:val="both"/>
      </w:pPr>
      <w:r>
        <w:rPr>
          <w:rFonts w:ascii="Times New Roman" w:hAnsi="Times New Roman"/>
          <w:b w:val="0"/>
          <w:i w:val="0"/>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lineRule="auto"/>
        <w:jc w:val="both"/>
      </w:pPr>
      <w:r>
        <w:rPr>
          <w:rFonts w:ascii="Times New Roman" w:hAnsi="Times New Roman"/>
          <w:b w:val="0"/>
          <w:i w:val="0"/>
          <w:color w:val="000000"/>
          <w:sz w:val="28"/>
        </w:rPr>
        <w:t xml:space="preserve">выполнять упражнения на развитие физических качеств, демонстрировать приросты в их показателях. </w:t>
      </w:r>
      <w:bookmarkStart w:id="26" w:name="_Toc103687220"/>
      <w:bookmarkEnd w:id="26"/>
    </w:p>
    <w:p>
      <w:pPr>
        <w:spacing w:before="0" w:after="0"/>
        <w:ind w:left="120"/>
        <w:jc w:val="left"/>
      </w:pPr>
      <w:bookmarkStart w:id="27" w:name="_Toc137548647"/>
      <w:bookmarkEnd w:id="27"/>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4 КЛАСС</w:t>
      </w:r>
    </w:p>
    <w:p>
      <w:pPr>
        <w:spacing w:before="0" w:after="0" w:line="264" w:lineRule="auto"/>
        <w:ind w:firstLine="600"/>
        <w:jc w:val="both"/>
      </w:pPr>
      <w:r>
        <w:rPr>
          <w:rFonts w:ascii="Times New Roman" w:hAnsi="Times New Roman"/>
          <w:b w:val="0"/>
          <w:i w:val="0"/>
          <w:color w:val="000000"/>
          <w:sz w:val="28"/>
        </w:rPr>
        <w:t xml:space="preserve">К концу обучения в </w:t>
      </w:r>
      <w:r>
        <w:rPr>
          <w:rFonts w:ascii="Times New Roman" w:hAnsi="Times New Roman"/>
          <w:b/>
          <w:i w:val="0"/>
          <w:color w:val="000000"/>
          <w:sz w:val="28"/>
        </w:rPr>
        <w:t>4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lineRule="auto"/>
        <w:jc w:val="both"/>
      </w:pPr>
      <w:r>
        <w:rPr>
          <w:rFonts w:ascii="Times New Roman" w:hAnsi="Times New Roman"/>
          <w:b w:val="0"/>
          <w:i w:val="0"/>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lineRule="auto"/>
        <w:jc w:val="both"/>
      </w:pPr>
      <w:r>
        <w:rPr>
          <w:rFonts w:ascii="Times New Roman" w:hAnsi="Times New Roman"/>
          <w:b w:val="0"/>
          <w:i w:val="0"/>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lineRule="auto"/>
        <w:jc w:val="both"/>
      </w:pPr>
      <w:r>
        <w:rPr>
          <w:rFonts w:ascii="Times New Roman" w:hAnsi="Times New Roman"/>
          <w:b w:val="0"/>
          <w:i w:val="0"/>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lineRule="auto"/>
        <w:jc w:val="both"/>
      </w:pPr>
      <w:r>
        <w:rPr>
          <w:rFonts w:ascii="Times New Roman" w:hAnsi="Times New Roman"/>
          <w:b w:val="0"/>
          <w:i w:val="0"/>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lineRule="auto"/>
        <w:jc w:val="both"/>
      </w:pPr>
      <w:r>
        <w:rPr>
          <w:rFonts w:ascii="Times New Roman" w:hAnsi="Times New Roman"/>
          <w:b w:val="0"/>
          <w:i w:val="0"/>
          <w:color w:val="000000"/>
          <w:sz w:val="28"/>
        </w:rPr>
        <w:t>проявлять готовность оказать первую помощь в случае необходимости;</w:t>
      </w:r>
    </w:p>
    <w:p>
      <w:pPr>
        <w:numPr>
          <w:ilvl w:val="0"/>
          <w:numId w:val="17"/>
        </w:numPr>
        <w:spacing w:before="0" w:after="0" w:line="264" w:lineRule="auto"/>
        <w:jc w:val="both"/>
      </w:pPr>
      <w:r>
        <w:rPr>
          <w:rFonts w:ascii="Times New Roman" w:hAnsi="Times New Roman"/>
          <w:b w:val="0"/>
          <w:i w:val="0"/>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lineRule="auto"/>
        <w:jc w:val="both"/>
      </w:pPr>
      <w:r>
        <w:rPr>
          <w:rFonts w:ascii="Times New Roman" w:hAnsi="Times New Roman"/>
          <w:b w:val="0"/>
          <w:i w:val="0"/>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lineRule="auto"/>
        <w:jc w:val="both"/>
      </w:pPr>
      <w:r>
        <w:rPr>
          <w:rFonts w:ascii="Times New Roman" w:hAnsi="Times New Roman"/>
          <w:b w:val="0"/>
          <w:i w:val="0"/>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lineRule="auto"/>
        <w:jc w:val="both"/>
      </w:pPr>
      <w:r>
        <w:rPr>
          <w:rFonts w:ascii="Times New Roman" w:hAnsi="Times New Roman"/>
          <w:b w:val="0"/>
          <w:i w:val="0"/>
          <w:color w:val="000000"/>
          <w:sz w:val="28"/>
        </w:rPr>
        <w:t xml:space="preserve">выполнять прыжок в высоту с разбега перешагиванием; </w:t>
      </w:r>
    </w:p>
    <w:p>
      <w:pPr>
        <w:numPr>
          <w:ilvl w:val="0"/>
          <w:numId w:val="17"/>
        </w:numPr>
        <w:spacing w:before="0" w:after="0" w:line="264" w:lineRule="auto"/>
        <w:jc w:val="both"/>
      </w:pPr>
      <w:r>
        <w:rPr>
          <w:rFonts w:ascii="Times New Roman" w:hAnsi="Times New Roman"/>
          <w:b w:val="0"/>
          <w:i w:val="0"/>
          <w:color w:val="000000"/>
          <w:sz w:val="28"/>
        </w:rPr>
        <w:t xml:space="preserve">выполнять метание малого (теннисного) мяча на дальность; </w:t>
      </w:r>
    </w:p>
    <w:p>
      <w:pPr>
        <w:numPr>
          <w:ilvl w:val="0"/>
          <w:numId w:val="17"/>
        </w:numPr>
        <w:spacing w:before="0" w:after="0" w:line="264" w:lineRule="auto"/>
        <w:jc w:val="both"/>
      </w:pPr>
      <w:r>
        <w:rPr>
          <w:rFonts w:ascii="Times New Roman" w:hAnsi="Times New Roman"/>
          <w:b w:val="0"/>
          <w:i w:val="0"/>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lineRule="auto"/>
        <w:jc w:val="both"/>
      </w:pPr>
      <w:r>
        <w:rPr>
          <w:rFonts w:ascii="Times New Roman" w:hAnsi="Times New Roman"/>
          <w:b w:val="0"/>
          <w:i w:val="0"/>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lineRule="auto"/>
        <w:jc w:val="both"/>
      </w:pPr>
      <w:r>
        <w:rPr>
          <w:rFonts w:ascii="Times New Roman" w:hAnsi="Times New Roman"/>
          <w:b w:val="0"/>
          <w:i w:val="0"/>
          <w:color w:val="000000"/>
          <w:sz w:val="28"/>
        </w:rPr>
        <w:t>выполнять упражнения на развитие физических качеств, демонстрировать приросты в их показателях.</w:t>
      </w:r>
    </w:p>
    <w:p>
      <w:pPr>
        <w:sectPr>
          <w:pgSz w:w="11906" w:h="16383"/>
          <w:cols w:space="720" w:num="1"/>
        </w:sectPr>
      </w:pPr>
      <w:bookmarkStart w:id="28" w:name="block-18837468"/>
    </w:p>
    <w:bookmarkEnd w:id="16"/>
    <w:bookmarkEnd w:id="28"/>
    <w:p>
      <w:pPr>
        <w:spacing w:before="0" w:after="0"/>
        <w:ind w:left="120"/>
        <w:jc w:val="left"/>
      </w:pPr>
      <w:bookmarkStart w:id="29" w:name="block-18837463"/>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51"/>
        <w:gridCol w:w="1398"/>
        <w:gridCol w:w="557"/>
        <w:gridCol w:w="448"/>
        <w:gridCol w:w="557"/>
        <w:gridCol w:w="93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46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67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34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45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p>
        </w:tc>
        <w:tc>
          <w:tcPr>
            <w:tcW w:w="4622" w:type="dxa"/>
            <w:tcMar>
              <w:top w:w="50" w:type="dxa"/>
              <w:left w:w="100" w:type="dxa"/>
            </w:tcMar>
            <w:vAlign w:val="center"/>
          </w:tcPr>
          <w:p>
            <w:pPr>
              <w:spacing w:before="0" w:after="0"/>
              <w:ind w:left="135"/>
              <w:jc w:val="left"/>
            </w:pPr>
            <w:r>
              <w:fldChar w:fldCharType="begin"/>
            </w:r>
            <w:r>
              <w:instrText xml:space="preserve"> HYPERLINK "https://workprogram.edsoo.ru/work-programs/2521667" \h </w:instrText>
            </w:r>
            <w:r>
              <w:fldChar w:fldCharType="separate"/>
            </w:r>
            <w:r>
              <w:rPr>
                <w:rFonts w:ascii="Times New Roman" w:hAnsi="Times New Roman"/>
                <w:b w:val="0"/>
                <w:i w:val="0"/>
                <w:color w:val="0000FF"/>
                <w:sz w:val="22"/>
                <w:u w:val="single"/>
              </w:rPr>
              <w:t>https://workprogram.edsoo.ru/work-programs/2521667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Режим дня школьника</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p>
        </w:tc>
        <w:tc>
          <w:tcPr>
            <w:tcW w:w="4622" w:type="dxa"/>
            <w:tcMar>
              <w:top w:w="50" w:type="dxa"/>
              <w:left w:w="100" w:type="dxa"/>
            </w:tcMar>
            <w:vAlign w:val="center"/>
          </w:tcPr>
          <w:p>
            <w:pPr>
              <w:spacing w:before="0" w:after="0"/>
              <w:ind w:left="135"/>
              <w:jc w:val="left"/>
            </w:pPr>
            <w:r>
              <w:fldChar w:fldCharType="begin"/>
            </w:r>
            <w:r>
              <w:instrText xml:space="preserve"> HYPERLINK "https://yandex.ru/video/preview/1767907308580351368?tmpl_version=releases%2Ffrontend%2Fvideo%2Fv1.1177.0%237e0c951d00bea6d0312b191d4bb8093af2b5384f" \h </w:instrText>
            </w:r>
            <w:r>
              <w:fldChar w:fldCharType="separate"/>
            </w:r>
            <w:r>
              <w:rPr>
                <w:rFonts w:ascii="Times New Roman" w:hAnsi="Times New Roman"/>
                <w:b w:val="0"/>
                <w:i w:val="0"/>
                <w:color w:val="0000FF"/>
                <w:sz w:val="22"/>
                <w:u w:val="single"/>
              </w:rPr>
              <w:t>https://yandex.ru/video/preview/1767907308580351368?tmpl_version=releases%2Ffrontend%2Fvideo%2Fv1.1177.0%237e0c951d00bea6d0312b191d4bb8093af2b5384f</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Гигиена человека</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p>
        </w:tc>
        <w:tc>
          <w:tcPr>
            <w:tcW w:w="4622"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w:t>
            </w:r>
            <w:r>
              <w:fldChar w:fldCharType="begin"/>
            </w:r>
            <w:r>
              <w:instrText xml:space="preserve"> HYPERLINK "https://yandex.ru/video/preview/12882868324240175064%D1%8F" \h </w:instrText>
            </w:r>
            <w:r>
              <w:fldChar w:fldCharType="separate"/>
            </w:r>
            <w:r>
              <w:rPr>
                <w:rFonts w:ascii="Times New Roman" w:hAnsi="Times New Roman"/>
                <w:b w:val="0"/>
                <w:i w:val="0"/>
                <w:color w:val="0000FF"/>
                <w:sz w:val="22"/>
                <w:u w:val="single"/>
              </w:rPr>
              <w:t>https://yandex.ru/video/preview/12882868324240175064я</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Осанка человека</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p>
        </w:tc>
        <w:tc>
          <w:tcPr>
            <w:tcW w:w="46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Поле для </w:t>
            </w:r>
            <w:r>
              <w:fldChar w:fldCharType="begin"/>
            </w:r>
            <w:r>
              <w:instrText xml:space="preserve"> HYPERLINK "https://yandex.ru/video/preview/14291616851802062913%D1%81%D0%B2%D0%BE%D0%B1%D0%BE%D0%B4%D0%BD%D0%BE%D0%B3%D0%BE" \h </w:instrText>
            </w:r>
            <w:r>
              <w:fldChar w:fldCharType="separate"/>
            </w:r>
            <w:r>
              <w:rPr>
                <w:rFonts w:ascii="Times New Roman" w:hAnsi="Times New Roman"/>
                <w:b w:val="0"/>
                <w:i w:val="0"/>
                <w:color w:val="0000FF"/>
                <w:sz w:val="22"/>
                <w:u w:val="single"/>
              </w:rPr>
              <w:t>https://yandex.ru/video/preview/14291616851802062913свободного</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Утренняя зарядка и физкультминутки в режиме дня школьника</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p>
        </w:tc>
        <w:tc>
          <w:tcPr>
            <w:tcW w:w="4622" w:type="dxa"/>
            <w:tcMar>
              <w:top w:w="50" w:type="dxa"/>
              <w:left w:w="100" w:type="dxa"/>
            </w:tcMar>
            <w:vAlign w:val="center"/>
          </w:tcPr>
          <w:p>
            <w:pPr>
              <w:spacing w:before="0" w:after="0"/>
              <w:ind w:left="135"/>
              <w:jc w:val="left"/>
            </w:pPr>
            <w:r>
              <w:rPr>
                <w:rFonts w:ascii="Times New Roman" w:hAnsi="Times New Roman"/>
                <w:b w:val="0"/>
                <w:i w:val="0"/>
                <w:color w:val="000000"/>
                <w:sz w:val="24"/>
              </w:rPr>
              <w:t>П</w:t>
            </w:r>
            <w:r>
              <w:fldChar w:fldCharType="begin"/>
            </w:r>
            <w:r>
              <w:instrText xml:space="preserve"> HYPERLINK "https://yandex.ru/video/preview/780234744721202319%D0%BE%D0%BB%D0%B5" \h </w:instrText>
            </w:r>
            <w:r>
              <w:fldChar w:fldCharType="separate"/>
            </w:r>
            <w:r>
              <w:rPr>
                <w:rFonts w:ascii="Times New Roman" w:hAnsi="Times New Roman"/>
                <w:b w:val="0"/>
                <w:i w:val="0"/>
                <w:color w:val="0000FF"/>
                <w:sz w:val="22"/>
                <w:u w:val="single"/>
              </w:rPr>
              <w:t>https://yandex.ru/video/preview/780234744721202319оле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с основами акробатики</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4622"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4622" w:type="dxa"/>
            <w:tcMar>
              <w:top w:w="50" w:type="dxa"/>
              <w:left w:w="100" w:type="dxa"/>
            </w:tcMar>
            <w:vAlign w:val="center"/>
          </w:tcPr>
          <w:p>
            <w:pPr>
              <w:spacing w:before="0" w:after="0"/>
              <w:ind w:left="135"/>
              <w:jc w:val="left"/>
            </w:pPr>
            <w:r>
              <w:rPr>
                <w:rFonts w:ascii="Times New Roman" w:hAnsi="Times New Roman"/>
                <w:b w:val="0"/>
                <w:i w:val="0"/>
                <w:color w:val="000000"/>
                <w:sz w:val="24"/>
              </w:rPr>
              <w:t>Поле</w:t>
            </w:r>
            <w:r>
              <w:fldChar w:fldCharType="begin"/>
            </w:r>
            <w:r>
              <w:instrText xml:space="preserve"> HYPERLINK "https://yandex.ru/video/preview/1965780013026297939" \h </w:instrText>
            </w:r>
            <w:r>
              <w:fldChar w:fldCharType="separate"/>
            </w:r>
            <w:r>
              <w:rPr>
                <w:rFonts w:ascii="Times New Roman" w:hAnsi="Times New Roman"/>
                <w:b w:val="0"/>
                <w:i w:val="0"/>
                <w:color w:val="0000FF"/>
                <w:sz w:val="22"/>
                <w:u w:val="single"/>
              </w:rPr>
              <w:t>https://yandex.ru/video/preview/1965780013026297939</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4622" w:type="dxa"/>
            <w:tcMar>
              <w:top w:w="50" w:type="dxa"/>
              <w:left w:w="100" w:type="dxa"/>
            </w:tcMar>
            <w:vAlign w:val="center"/>
          </w:tcPr>
          <w:p>
            <w:pPr>
              <w:spacing w:before="0" w:after="0"/>
              <w:ind w:left="135"/>
              <w:jc w:val="left"/>
            </w:pPr>
            <w:r>
              <w:fldChar w:fldCharType="begin"/>
            </w:r>
            <w:r>
              <w:instrText xml:space="preserve"> HYPERLINK "https://yandex.ru/video/preview/14776124476562809201" \h </w:instrText>
            </w:r>
            <w:r>
              <w:fldChar w:fldCharType="separate"/>
            </w:r>
            <w:r>
              <w:rPr>
                <w:rFonts w:ascii="Times New Roman" w:hAnsi="Times New Roman"/>
                <w:b w:val="0"/>
                <w:i w:val="0"/>
                <w:color w:val="0000FF"/>
                <w:sz w:val="22"/>
                <w:u w:val="single"/>
              </w:rPr>
              <w:t>https://yandex.ru/video/preview/14776124476562809201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 спортивные игры</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4622" w:type="dxa"/>
            <w:tcMar>
              <w:top w:w="50" w:type="dxa"/>
              <w:left w:w="100" w:type="dxa"/>
            </w:tcMar>
            <w:vAlign w:val="center"/>
          </w:tcPr>
          <w:p>
            <w:pPr>
              <w:spacing w:before="0" w:after="0"/>
              <w:ind w:left="135"/>
              <w:jc w:val="left"/>
            </w:pPr>
            <w:r>
              <w:fldChar w:fldCharType="begin"/>
            </w:r>
            <w:r>
              <w:instrText xml:space="preserve"> HYPERLINK "https://yandex.ru/video/preview/941019090228175883%D0%B5" \h </w:instrText>
            </w:r>
            <w:r>
              <w:fldChar w:fldCharType="separate"/>
            </w:r>
            <w:r>
              <w:rPr>
                <w:rFonts w:ascii="Times New Roman" w:hAnsi="Times New Roman"/>
                <w:b w:val="0"/>
                <w:i w:val="0"/>
                <w:color w:val="0000FF"/>
                <w:sz w:val="22"/>
                <w:u w:val="single"/>
              </w:rPr>
              <w:t>https://yandex.ru/video/preview/941019090228175883е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4622" w:type="dxa"/>
            <w:tcMar>
              <w:top w:w="50" w:type="dxa"/>
              <w:left w:w="100" w:type="dxa"/>
            </w:tcMar>
            <w:vAlign w:val="center"/>
          </w:tcPr>
          <w:p>
            <w:pPr>
              <w:spacing w:before="0" w:after="0"/>
              <w:ind w:left="135"/>
              <w:jc w:val="left"/>
            </w:pPr>
            <w:r>
              <w:fldChar w:fldCharType="begin"/>
            </w:r>
            <w:r>
              <w:instrText xml:space="preserve"> HYPERLINK "https://yandex.ru/video/preview/8935187171256810678" \h </w:instrText>
            </w:r>
            <w:r>
              <w:fldChar w:fldCharType="separate"/>
            </w:r>
            <w:r>
              <w:rPr>
                <w:rFonts w:ascii="Times New Roman" w:hAnsi="Times New Roman"/>
                <w:b w:val="0"/>
                <w:i w:val="0"/>
                <w:color w:val="0000FF"/>
                <w:sz w:val="22"/>
                <w:u w:val="single"/>
              </w:rPr>
              <w:t>https://yandex.ru/video/preview/8935187171256810678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66 </w:t>
            </w:r>
          </w:p>
        </w:tc>
        <w:tc>
          <w:tcPr>
            <w:tcW w:w="13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60 </w:t>
            </w:r>
          </w:p>
        </w:tc>
        <w:tc>
          <w:tcPr>
            <w:tcW w:w="4622"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48"/>
        <w:gridCol w:w="1389"/>
        <w:gridCol w:w="554"/>
        <w:gridCol w:w="447"/>
        <w:gridCol w:w="554"/>
        <w:gridCol w:w="94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473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67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34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45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p>
        </w:tc>
        <w:tc>
          <w:tcPr>
            <w:tcW w:w="4734" w:type="dxa"/>
            <w:tcMar>
              <w:top w:w="50" w:type="dxa"/>
              <w:left w:w="100" w:type="dxa"/>
            </w:tcMar>
            <w:vAlign w:val="center"/>
          </w:tcPr>
          <w:p>
            <w:pPr>
              <w:spacing w:before="0" w:after="0"/>
              <w:ind w:left="135"/>
              <w:jc w:val="left"/>
            </w:pPr>
            <w:r>
              <w:fldChar w:fldCharType="begin"/>
            </w:r>
            <w:r>
              <w:instrText xml:space="preserve"> HYPERLINK "https://yandex.ru/video/preview/850566151590174300%D0%9F%D0%BE%D0%BB%D0%B5" \h </w:instrText>
            </w:r>
            <w:r>
              <w:fldChar w:fldCharType="separate"/>
            </w:r>
            <w:r>
              <w:rPr>
                <w:rFonts w:ascii="Times New Roman" w:hAnsi="Times New Roman"/>
                <w:b w:val="0"/>
                <w:i w:val="0"/>
                <w:color w:val="0000FF"/>
                <w:sz w:val="22"/>
                <w:u w:val="single"/>
              </w:rPr>
              <w:t>https://yandex.ru/video/preview/850566151590174300Поле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Физическое развитие и его измерение</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4734" w:type="dxa"/>
            <w:tcMar>
              <w:top w:w="50" w:type="dxa"/>
              <w:left w:w="100" w:type="dxa"/>
            </w:tcMar>
            <w:vAlign w:val="center"/>
          </w:tcPr>
          <w:p>
            <w:pPr>
              <w:spacing w:before="0" w:after="0"/>
              <w:ind w:left="135"/>
              <w:jc w:val="left"/>
            </w:pPr>
            <w:r>
              <w:fldChar w:fldCharType="begin"/>
            </w:r>
            <w:r>
              <w:instrText xml:space="preserve"> HYPERLINK "https://yandex.ru/video/preview/16371159371167346311%D0%9F%D0%BE%D0%BB%D0%B5" \h </w:instrText>
            </w:r>
            <w:r>
              <w:fldChar w:fldCharType="separate"/>
            </w:r>
            <w:r>
              <w:rPr>
                <w:rFonts w:ascii="Times New Roman" w:hAnsi="Times New Roman"/>
                <w:b w:val="0"/>
                <w:i w:val="0"/>
                <w:color w:val="0000FF"/>
                <w:sz w:val="22"/>
                <w:u w:val="single"/>
              </w:rPr>
              <w:t>https://yandex.ru/video/preview/16371159371167346311Поле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Занятия по укреплению здоровья</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p>
        </w:tc>
        <w:tc>
          <w:tcPr>
            <w:tcW w:w="4734" w:type="dxa"/>
            <w:tcMar>
              <w:top w:w="50" w:type="dxa"/>
              <w:left w:w="100" w:type="dxa"/>
            </w:tcMar>
            <w:vAlign w:val="center"/>
          </w:tcPr>
          <w:p>
            <w:pPr>
              <w:spacing w:before="0" w:after="0"/>
              <w:ind w:left="135"/>
              <w:jc w:val="left"/>
            </w:pPr>
            <w:r>
              <w:fldChar w:fldCharType="begin"/>
            </w:r>
            <w:r>
              <w:instrText xml:space="preserve"> HYPERLINK "https://yandex.ru/video/preview/6590938022573256462%D0%9F%D0%BE%D0%BB%D0%B5" \h </w:instrText>
            </w:r>
            <w:r>
              <w:fldChar w:fldCharType="separate"/>
            </w:r>
            <w:r>
              <w:rPr>
                <w:rFonts w:ascii="Times New Roman" w:hAnsi="Times New Roman"/>
                <w:b w:val="0"/>
                <w:i w:val="0"/>
                <w:color w:val="0000FF"/>
                <w:sz w:val="22"/>
                <w:u w:val="single"/>
              </w:rPr>
              <w:t>https://yandex.ru/video/preview/6590938022573256462Поле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Индивидуальные комплексы утренней зарядки</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p>
        </w:tc>
        <w:tc>
          <w:tcPr>
            <w:tcW w:w="4734" w:type="dxa"/>
            <w:tcMar>
              <w:top w:w="50" w:type="dxa"/>
              <w:left w:w="100" w:type="dxa"/>
            </w:tcMar>
            <w:vAlign w:val="center"/>
          </w:tcPr>
          <w:p>
            <w:pPr>
              <w:spacing w:before="0" w:after="0"/>
              <w:ind w:left="135"/>
              <w:jc w:val="left"/>
            </w:pPr>
            <w:r>
              <w:rPr>
                <w:rFonts w:ascii="Times New Roman" w:hAnsi="Times New Roman"/>
                <w:b w:val="0"/>
                <w:i w:val="0"/>
                <w:color w:val="000000"/>
                <w:sz w:val="24"/>
              </w:rPr>
              <w:t>Пол</w:t>
            </w:r>
            <w:r>
              <w:fldChar w:fldCharType="begin"/>
            </w:r>
            <w:r>
              <w:instrText xml:space="preserve"> HYPERLINK "https://yandex.ru/video/preview/5598504021114176457?tmpl_version=releases%2Ffrontend%2Fvideo%2Fv1.1177.0%237e0c951d00bea6d0312b191d4bb8093af2b5384f%D0%B5" \h </w:instrText>
            </w:r>
            <w:r>
              <w:fldChar w:fldCharType="separate"/>
            </w:r>
            <w:r>
              <w:rPr>
                <w:rFonts w:ascii="Times New Roman" w:hAnsi="Times New Roman"/>
                <w:b w:val="0"/>
                <w:i w:val="0"/>
                <w:color w:val="0000FF"/>
                <w:sz w:val="22"/>
                <w:u w:val="single"/>
              </w:rPr>
              <w:t>https://yandex.ru/video/preview/5598504021114176457?tmpl_version=releases%2Ffrontend%2Fvideo%2Fv1.1177.0%237e0c951d00bea6d0312b191d4bb8093af2b5384fе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с основами акробатики</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473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4734" w:type="dxa"/>
            <w:tcMar>
              <w:top w:w="50" w:type="dxa"/>
              <w:left w:w="100" w:type="dxa"/>
            </w:tcMar>
            <w:vAlign w:val="center"/>
          </w:tcPr>
          <w:p>
            <w:pPr>
              <w:spacing w:before="0" w:after="0"/>
              <w:ind w:left="135"/>
              <w:jc w:val="left"/>
            </w:pPr>
            <w:r>
              <w:fldChar w:fldCharType="begin"/>
            </w:r>
            <w:r>
              <w:instrText xml:space="preserve"> HYPERLINK "https://yandex.ru/video/preview/1965780013026297939%D0%BE%D0%BB%D0%B5" \h </w:instrText>
            </w:r>
            <w:r>
              <w:fldChar w:fldCharType="separate"/>
            </w:r>
            <w:r>
              <w:rPr>
                <w:rFonts w:ascii="Times New Roman" w:hAnsi="Times New Roman"/>
                <w:b w:val="0"/>
                <w:i w:val="0"/>
                <w:color w:val="0000FF"/>
                <w:sz w:val="22"/>
                <w:u w:val="single"/>
              </w:rPr>
              <w:t>https://yandex.ru/video/preview/1965780013026297939оле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4734" w:type="dxa"/>
            <w:tcMar>
              <w:top w:w="50" w:type="dxa"/>
              <w:left w:w="100" w:type="dxa"/>
            </w:tcMar>
            <w:vAlign w:val="center"/>
          </w:tcPr>
          <w:p>
            <w:pPr>
              <w:spacing w:before="0" w:after="0"/>
              <w:ind w:left="135"/>
              <w:jc w:val="left"/>
            </w:pPr>
            <w:r>
              <w:fldChar w:fldCharType="begin"/>
            </w:r>
            <w:r>
              <w:instrText xml:space="preserve"> HYPERLINK "https://yandex.ru/video/preview/16966781663314965592%D0%9F%D0%BE%D0%BB%D0%B5" \h </w:instrText>
            </w:r>
            <w:r>
              <w:fldChar w:fldCharType="separate"/>
            </w:r>
            <w:r>
              <w:rPr>
                <w:rFonts w:ascii="Times New Roman" w:hAnsi="Times New Roman"/>
                <w:b w:val="0"/>
                <w:i w:val="0"/>
                <w:color w:val="0000FF"/>
                <w:sz w:val="22"/>
                <w:u w:val="single"/>
              </w:rPr>
              <w:t>https://yandex.ru/video/preview/16966781663314965592Поле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игры</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4734" w:type="dxa"/>
            <w:tcMar>
              <w:top w:w="50" w:type="dxa"/>
              <w:left w:w="100" w:type="dxa"/>
            </w:tcMar>
            <w:vAlign w:val="center"/>
          </w:tcPr>
          <w:p>
            <w:pPr>
              <w:spacing w:before="0" w:after="0"/>
              <w:ind w:left="135"/>
              <w:jc w:val="left"/>
            </w:pPr>
            <w:r>
              <w:fldChar w:fldCharType="begin"/>
            </w:r>
            <w:r>
              <w:instrText xml:space="preserve"> HYPERLINK "https://yandex.ru/video/preview/941019090228175883%D0%BE%D0%BB%D0%B5" \h </w:instrText>
            </w:r>
            <w:r>
              <w:fldChar w:fldCharType="separate"/>
            </w:r>
            <w:r>
              <w:rPr>
                <w:rFonts w:ascii="Times New Roman" w:hAnsi="Times New Roman"/>
                <w:b w:val="0"/>
                <w:i w:val="0"/>
                <w:color w:val="0000FF"/>
                <w:sz w:val="22"/>
                <w:u w:val="single"/>
              </w:rPr>
              <w:t>https://yandex.ru/video/preview/941019090228175883оле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w="6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344" w:type="dxa"/>
            <w:tcMar>
              <w:top w:w="50" w:type="dxa"/>
              <w:left w:w="100" w:type="dxa"/>
            </w:tcMar>
            <w:vAlign w:val="center"/>
          </w:tcPr>
          <w:p>
            <w:pPr>
              <w:spacing w:before="0" w:after="0" w:line="276" w:lineRule="auto"/>
              <w:ind w:left="135"/>
              <w:jc w:val="center"/>
            </w:pP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4734" w:type="dxa"/>
            <w:tcMar>
              <w:top w:w="50" w:type="dxa"/>
              <w:left w:w="100" w:type="dxa"/>
            </w:tcMar>
            <w:vAlign w:val="center"/>
          </w:tcPr>
          <w:p>
            <w:pPr>
              <w:spacing w:before="0" w:after="0"/>
              <w:ind w:left="135"/>
              <w:jc w:val="left"/>
            </w:pPr>
            <w:r>
              <w:fldChar w:fldCharType="begin"/>
            </w:r>
            <w:r>
              <w:instrText xml:space="preserve"> HYPERLINK "https://yandex.ru/video/preview/11918244112386657981%D0%BE%D0%BB%D0%B5" \h </w:instrText>
            </w:r>
            <w:r>
              <w:fldChar w:fldCharType="separate"/>
            </w:r>
            <w:r>
              <w:rPr>
                <w:rFonts w:ascii="Times New Roman" w:hAnsi="Times New Roman"/>
                <w:b w:val="0"/>
                <w:i w:val="0"/>
                <w:color w:val="0000FF"/>
                <w:sz w:val="22"/>
                <w:u w:val="single"/>
              </w:rPr>
              <w:t>https://yandex.ru/video/preview/11918244112386657981оле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0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3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57 </w:t>
            </w:r>
          </w:p>
        </w:tc>
        <w:tc>
          <w:tcPr>
            <w:tcW w:w="473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83"/>
        <w:gridCol w:w="2080"/>
        <w:gridCol w:w="1335"/>
        <w:gridCol w:w="2357"/>
        <w:gridCol w:w="2487"/>
        <w:gridCol w:w="46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2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2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3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4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p>
        </w:tc>
        <w:tc>
          <w:tcPr>
            <w:tcW w:w="3256" w:type="dxa"/>
            <w:tcMar>
              <w:top w:w="50" w:type="dxa"/>
              <w:left w:w="100" w:type="dxa"/>
            </w:tcMar>
            <w:vAlign w:val="center"/>
          </w:tcPr>
          <w:p>
            <w:pPr>
              <w:spacing w:before="0" w:after="0"/>
              <w:ind w:left="135"/>
              <w:jc w:val="left"/>
            </w:pPr>
            <w:r>
              <w:fldChar w:fldCharType="begin"/>
            </w:r>
            <w:r>
              <w:instrText xml:space="preserve"> HYPERLINK "https://yandex.ru/video/preview/5067141944807315910%D0%9F%D0%BE%D0%BB%D0%B5" \h </w:instrText>
            </w:r>
            <w:r>
              <w:fldChar w:fldCharType="separate"/>
            </w:r>
            <w:r>
              <w:rPr>
                <w:rFonts w:ascii="Times New Roman" w:hAnsi="Times New Roman"/>
                <w:b w:val="0"/>
                <w:i w:val="0"/>
                <w:color w:val="0000FF"/>
                <w:sz w:val="22"/>
                <w:u w:val="single"/>
              </w:rPr>
              <w:t>https://yandex.ru/video/preview/5067141944807315910Поле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Виды физических упражнений, используемых на уроках</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p>
        </w:tc>
        <w:tc>
          <w:tcPr>
            <w:tcW w:w="3256" w:type="dxa"/>
            <w:tcMar>
              <w:top w:w="50" w:type="dxa"/>
              <w:left w:w="100" w:type="dxa"/>
            </w:tcMar>
            <w:vAlign w:val="center"/>
          </w:tcPr>
          <w:p>
            <w:pPr>
              <w:spacing w:before="0" w:after="0"/>
              <w:ind w:left="135"/>
              <w:jc w:val="left"/>
            </w:pPr>
            <w:r>
              <w:fldChar w:fldCharType="begin"/>
            </w:r>
            <w:r>
              <w:instrText xml:space="preserve"> HYPERLINK "https://yandex.ru/video/preview/8538547347970522782%D0%9F%D0%BE%D0%BB%D0%B5" \h </w:instrText>
            </w:r>
            <w:r>
              <w:fldChar w:fldCharType="separate"/>
            </w:r>
            <w:r>
              <w:rPr>
                <w:rFonts w:ascii="Times New Roman" w:hAnsi="Times New Roman"/>
                <w:b w:val="0"/>
                <w:i w:val="0"/>
                <w:color w:val="0000FF"/>
                <w:sz w:val="22"/>
                <w:u w:val="single"/>
              </w:rPr>
              <w:t>https://yandex.ru/video/preview/8538547347970522782Поле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пульса на уроках физической культуры</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p>
        </w:tc>
        <w:tc>
          <w:tcPr>
            <w:tcW w:w="3256" w:type="dxa"/>
            <w:tcMar>
              <w:top w:w="50" w:type="dxa"/>
              <w:left w:w="100" w:type="dxa"/>
            </w:tcMar>
            <w:vAlign w:val="center"/>
          </w:tcPr>
          <w:p>
            <w:pPr>
              <w:spacing w:before="0" w:after="0"/>
              <w:ind w:left="135"/>
              <w:jc w:val="left"/>
            </w:pPr>
            <w:r>
              <w:fldChar w:fldCharType="begin"/>
            </w:r>
            <w:r>
              <w:instrText xml:space="preserve"> HYPERLINK "https://yandex.ru/video/preview/2106753552570960803%D0%9F%D0%BE%D0%BB%D0%B5" \h </w:instrText>
            </w:r>
            <w:r>
              <w:fldChar w:fldCharType="separate"/>
            </w:r>
            <w:r>
              <w:rPr>
                <w:rFonts w:ascii="Times New Roman" w:hAnsi="Times New Roman"/>
                <w:b w:val="0"/>
                <w:i w:val="0"/>
                <w:color w:val="0000FF"/>
                <w:sz w:val="22"/>
                <w:u w:val="single"/>
              </w:rPr>
              <w:t>https://yandex.ru/video/preview/2106753552570960803Поле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нагрузка</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p>
        </w:tc>
        <w:tc>
          <w:tcPr>
            <w:tcW w:w="3256" w:type="dxa"/>
            <w:tcMar>
              <w:top w:w="50" w:type="dxa"/>
              <w:left w:w="100" w:type="dxa"/>
            </w:tcMar>
            <w:vAlign w:val="center"/>
          </w:tcPr>
          <w:p>
            <w:pPr>
              <w:spacing w:before="0" w:after="0"/>
              <w:ind w:left="135"/>
              <w:jc w:val="left"/>
            </w:pPr>
            <w:r>
              <w:fldChar w:fldCharType="begin"/>
            </w:r>
            <w:r>
              <w:instrText xml:space="preserve"> HYPERLINK "https://yandex.ru/video/preview/3240036458060262661%D0%9F%D0%BE%D0%BB%D0%B5" \h </w:instrText>
            </w:r>
            <w:r>
              <w:fldChar w:fldCharType="separate"/>
            </w:r>
            <w:r>
              <w:rPr>
                <w:rFonts w:ascii="Times New Roman" w:hAnsi="Times New Roman"/>
                <w:b w:val="0"/>
                <w:i w:val="0"/>
                <w:color w:val="0000FF"/>
                <w:sz w:val="22"/>
                <w:u w:val="single"/>
              </w:rPr>
              <w:t>https://yandex.ru/video/preview/3240036458060262661Поле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Закаливание организма</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p>
        </w:tc>
        <w:tc>
          <w:tcPr>
            <w:tcW w:w="3256" w:type="dxa"/>
            <w:tcMar>
              <w:top w:w="50" w:type="dxa"/>
              <w:left w:w="100" w:type="dxa"/>
            </w:tcMar>
            <w:vAlign w:val="center"/>
          </w:tcPr>
          <w:p>
            <w:pPr>
              <w:spacing w:before="0" w:after="0"/>
              <w:ind w:left="135"/>
              <w:jc w:val="left"/>
            </w:pPr>
            <w:r>
              <w:fldChar w:fldCharType="begin"/>
            </w:r>
            <w:r>
              <w:instrText xml:space="preserve"> HYPERLINK "https://www.youtube.com/watch?v=zihFP3_um8A%D0%9F%D0%BE%D0%BB%D0%B5" \h </w:instrText>
            </w:r>
            <w:r>
              <w:fldChar w:fldCharType="separate"/>
            </w:r>
            <w:r>
              <w:rPr>
                <w:rFonts w:ascii="Times New Roman" w:hAnsi="Times New Roman"/>
                <w:b w:val="0"/>
                <w:i w:val="0"/>
                <w:color w:val="0000FF"/>
                <w:sz w:val="22"/>
                <w:u w:val="single"/>
              </w:rPr>
              <w:t>https://www.youtube.com/watch?v=zihFP3_um8AПоле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Дыхательная и зрительная гимнастика</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p>
        </w:tc>
        <w:tc>
          <w:tcPr>
            <w:tcW w:w="3256" w:type="dxa"/>
            <w:tcMar>
              <w:top w:w="50" w:type="dxa"/>
              <w:left w:w="100" w:type="dxa"/>
            </w:tcMar>
            <w:vAlign w:val="center"/>
          </w:tcPr>
          <w:p>
            <w:pPr>
              <w:spacing w:before="0" w:after="0"/>
              <w:ind w:left="135"/>
              <w:jc w:val="left"/>
            </w:pPr>
            <w:r>
              <w:fldChar w:fldCharType="begin"/>
            </w:r>
            <w:r>
              <w:instrText xml:space="preserve"> HYPERLINK "https://yandex.ru/video/preview/9839772808922473722%D0%B4%D0%BB%D1%8F" \h </w:instrText>
            </w:r>
            <w:r>
              <w:fldChar w:fldCharType="separate"/>
            </w:r>
            <w:r>
              <w:rPr>
                <w:rFonts w:ascii="Times New Roman" w:hAnsi="Times New Roman"/>
                <w:b w:val="0"/>
                <w:i w:val="0"/>
                <w:color w:val="0000FF"/>
                <w:sz w:val="22"/>
                <w:u w:val="single"/>
              </w:rPr>
              <w:t>https://yandex.ru/video/preview/9839772808922473722для</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с основами акробатики</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3256" w:type="dxa"/>
            <w:tcMar>
              <w:top w:w="50" w:type="dxa"/>
              <w:left w:w="100" w:type="dxa"/>
            </w:tcMar>
            <w:vAlign w:val="center"/>
          </w:tcPr>
          <w:p>
            <w:pPr>
              <w:spacing w:before="0" w:after="0"/>
              <w:ind w:left="135"/>
              <w:jc w:val="left"/>
            </w:pPr>
            <w:r>
              <w:fldChar w:fldCharType="begin"/>
            </w:r>
            <w:r>
              <w:instrText xml:space="preserve"> HYPERLINK "https://www.youtube.com/watch?v=h6yUi7q3jUg%D0%9F%D0%BE%D0%BB%D0%B5" \h </w:instrText>
            </w:r>
            <w:r>
              <w:fldChar w:fldCharType="separate"/>
            </w:r>
            <w:r>
              <w:rPr>
                <w:rFonts w:ascii="Times New Roman" w:hAnsi="Times New Roman"/>
                <w:b w:val="0"/>
                <w:i w:val="0"/>
                <w:color w:val="0000FF"/>
                <w:sz w:val="22"/>
                <w:u w:val="single"/>
              </w:rPr>
              <w:t>https://www.youtube.com/watch?v=h6yUi7q3jUgПоле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3256" w:type="dxa"/>
            <w:tcMar>
              <w:top w:w="50" w:type="dxa"/>
              <w:left w:w="100" w:type="dxa"/>
            </w:tcMar>
            <w:vAlign w:val="center"/>
          </w:tcPr>
          <w:p>
            <w:pPr>
              <w:spacing w:before="0" w:after="0"/>
              <w:ind w:left="135"/>
              <w:jc w:val="left"/>
            </w:pPr>
            <w:r>
              <w:fldChar w:fldCharType="begin"/>
            </w:r>
            <w:r>
              <w:instrText xml:space="preserve"> HYPERLINK "https://www.youtube.com/watch?v=k_o4Q-_OBxY%D0%9F%D0%BE%D0%BB%D0%B5" \h </w:instrText>
            </w:r>
            <w:r>
              <w:fldChar w:fldCharType="separate"/>
            </w:r>
            <w:r>
              <w:rPr>
                <w:rFonts w:ascii="Times New Roman" w:hAnsi="Times New Roman"/>
                <w:b w:val="0"/>
                <w:i w:val="0"/>
                <w:color w:val="0000FF"/>
                <w:sz w:val="22"/>
                <w:u w:val="single"/>
              </w:rPr>
              <w:t>https://www.youtube.com/watch?v=k_o4Q-_OBxYПоле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3256" w:type="dxa"/>
            <w:tcMar>
              <w:top w:w="50" w:type="dxa"/>
              <w:left w:w="100" w:type="dxa"/>
            </w:tcMar>
            <w:vAlign w:val="center"/>
          </w:tcPr>
          <w:p>
            <w:pPr>
              <w:spacing w:before="0" w:after="0"/>
              <w:ind w:left="135"/>
              <w:jc w:val="left"/>
            </w:pPr>
            <w:r>
              <w:fldChar w:fldCharType="begin"/>
            </w:r>
            <w:r>
              <w:instrText xml:space="preserve"> HYPERLINK "https://yandex.ru/video/preview/741669597682542447%D0%9F%D0%BE%D0%BB%D0%B5" \h </w:instrText>
            </w:r>
            <w:r>
              <w:fldChar w:fldCharType="separate"/>
            </w:r>
            <w:r>
              <w:rPr>
                <w:rFonts w:ascii="Times New Roman" w:hAnsi="Times New Roman"/>
                <w:b w:val="0"/>
                <w:i w:val="0"/>
                <w:color w:val="0000FF"/>
                <w:sz w:val="22"/>
                <w:u w:val="single"/>
              </w:rPr>
              <w:t>https://yandex.ru/video/preview/741669597682542447Поле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Плавательная подготовка</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3256" w:type="dxa"/>
            <w:tcMar>
              <w:top w:w="50" w:type="dxa"/>
              <w:left w:w="100" w:type="dxa"/>
            </w:tcMar>
            <w:vAlign w:val="center"/>
          </w:tcPr>
          <w:p>
            <w:pPr>
              <w:spacing w:before="0" w:after="0"/>
              <w:ind w:left="135"/>
              <w:jc w:val="left"/>
            </w:pPr>
            <w:r>
              <w:fldChar w:fldCharType="begin"/>
            </w:r>
            <w:r>
              <w:instrText xml:space="preserve"> HYPERLINK "https://yandex.ru/video/preview/2627593476678777098%D0%9F%D0%BE%D0%BB%D0%B5" \h </w:instrText>
            </w:r>
            <w:r>
              <w:fldChar w:fldCharType="separate"/>
            </w:r>
            <w:r>
              <w:rPr>
                <w:rFonts w:ascii="Times New Roman" w:hAnsi="Times New Roman"/>
                <w:b w:val="0"/>
                <w:i w:val="0"/>
                <w:color w:val="0000FF"/>
                <w:sz w:val="22"/>
                <w:u w:val="single"/>
              </w:rPr>
              <w:t>https://yandex.ru/video/preview/2627593476678777098Поле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 спортивные игры</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3256" w:type="dxa"/>
            <w:tcMar>
              <w:top w:w="50" w:type="dxa"/>
              <w:left w:w="100" w:type="dxa"/>
            </w:tcMar>
            <w:vAlign w:val="center"/>
          </w:tcPr>
          <w:p>
            <w:pPr>
              <w:spacing w:before="0" w:after="0"/>
              <w:ind w:left="135"/>
              <w:jc w:val="left"/>
            </w:pPr>
            <w:r>
              <w:fldChar w:fldCharType="begin"/>
            </w:r>
            <w:r>
              <w:instrText xml:space="preserve"> HYPERLINK "https://dzen.ru/embed/v6XMFxKoBzAY?f=d2d" \h </w:instrText>
            </w:r>
            <w:r>
              <w:fldChar w:fldCharType="separate"/>
            </w:r>
            <w:r>
              <w:rPr>
                <w:rFonts w:ascii="Times New Roman" w:hAnsi="Times New Roman"/>
                <w:b w:val="0"/>
                <w:i w:val="0"/>
                <w:color w:val="0000FF"/>
                <w:sz w:val="22"/>
                <w:u w:val="single"/>
              </w:rPr>
              <w:t>https://dzen.ru/embed/v6XMFxKoBzAY?f=d2d</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w="9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49" w:type="dxa"/>
            <w:tcMar>
              <w:top w:w="50" w:type="dxa"/>
              <w:left w:w="100" w:type="dxa"/>
            </w:tcMar>
            <w:vAlign w:val="center"/>
          </w:tcPr>
          <w:p>
            <w:pPr>
              <w:spacing w:before="0" w:after="0" w:line="276" w:lineRule="auto"/>
              <w:ind w:left="135"/>
              <w:jc w:val="center"/>
            </w:pPr>
          </w:p>
        </w:tc>
        <w:tc>
          <w:tcPr>
            <w:tcW w:w="17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3256" w:type="dxa"/>
            <w:tcMar>
              <w:top w:w="50" w:type="dxa"/>
              <w:left w:w="100" w:type="dxa"/>
            </w:tcMar>
            <w:vAlign w:val="center"/>
          </w:tcPr>
          <w:p>
            <w:pPr>
              <w:spacing w:before="0" w:after="0"/>
              <w:ind w:left="135"/>
              <w:jc w:val="left"/>
            </w:pPr>
            <w:r>
              <w:fldChar w:fldCharType="begin"/>
            </w:r>
            <w:r>
              <w:instrText xml:space="preserve"> HYPERLINK "https://yandex.ru/video/preview/11918244112386657981%D0%BE%D0%BB%D0%B5" \h </w:instrText>
            </w:r>
            <w:r>
              <w:fldChar w:fldCharType="separate"/>
            </w:r>
            <w:r>
              <w:rPr>
                <w:rFonts w:ascii="Times New Roman" w:hAnsi="Times New Roman"/>
                <w:b w:val="0"/>
                <w:i w:val="0"/>
                <w:color w:val="0000FF"/>
                <w:sz w:val="22"/>
                <w:u w:val="single"/>
              </w:rPr>
              <w:t>https://yandex.ru/video/preview/11918244112386657981оле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61 </w:t>
            </w:r>
          </w:p>
        </w:tc>
        <w:tc>
          <w:tcPr>
            <w:tcW w:w="325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39"/>
        <w:gridCol w:w="2560"/>
        <w:gridCol w:w="1254"/>
        <w:gridCol w:w="2263"/>
        <w:gridCol w:w="2399"/>
        <w:gridCol w:w="44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13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8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7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p>
        </w:tc>
        <w:tc>
          <w:tcPr>
            <w:tcW w:w="3135" w:type="dxa"/>
            <w:tcMar>
              <w:top w:w="50" w:type="dxa"/>
              <w:left w:w="100" w:type="dxa"/>
            </w:tcMar>
            <w:vAlign w:val="center"/>
          </w:tcPr>
          <w:p>
            <w:pPr>
              <w:spacing w:before="0" w:after="0"/>
              <w:ind w:left="135"/>
              <w:jc w:val="left"/>
            </w:pPr>
            <w:r>
              <w:fldChar w:fldCharType="begin"/>
            </w:r>
            <w:r>
              <w:instrText xml:space="preserve"> HYPERLINK "https://www.youtube.com/watch?v=qhNERccMkcw%D0%9F%D0%BE%D0%BB%D0%B5" \h </w:instrText>
            </w:r>
            <w:r>
              <w:fldChar w:fldCharType="separate"/>
            </w:r>
            <w:r>
              <w:rPr>
                <w:rFonts w:ascii="Times New Roman" w:hAnsi="Times New Roman"/>
                <w:b w:val="0"/>
                <w:i w:val="0"/>
                <w:color w:val="0000FF"/>
                <w:sz w:val="22"/>
                <w:u w:val="single"/>
              </w:rPr>
              <w:t>https://www.youtube.com/watch?v=qhNERccMkcwПоле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3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Самостоятельная физическая подготовка</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p>
        </w:tc>
        <w:tc>
          <w:tcPr>
            <w:tcW w:w="3135" w:type="dxa"/>
            <w:tcMar>
              <w:top w:w="50" w:type="dxa"/>
              <w:left w:w="100" w:type="dxa"/>
            </w:tcMar>
            <w:vAlign w:val="center"/>
          </w:tcPr>
          <w:p>
            <w:pPr>
              <w:spacing w:before="0" w:after="0"/>
              <w:ind w:left="135"/>
              <w:jc w:val="left"/>
            </w:pPr>
            <w:r>
              <w:fldChar w:fldCharType="begin"/>
            </w:r>
            <w:r>
              <w:instrText xml:space="preserve"> HYPERLINK "https://yandex.ru/video/preview/14318162823847906455%D0%BE%D0%BB%D0%B5" \h </w:instrText>
            </w:r>
            <w:r>
              <w:fldChar w:fldCharType="separate"/>
            </w:r>
            <w:r>
              <w:rPr>
                <w:rFonts w:ascii="Times New Roman" w:hAnsi="Times New Roman"/>
                <w:b w:val="0"/>
                <w:i w:val="0"/>
                <w:color w:val="0000FF"/>
                <w:sz w:val="22"/>
                <w:u w:val="single"/>
              </w:rPr>
              <w:t>https://yandex.ru/video/preview/14318162823847906455оле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 </w:t>
            </w:r>
            <w:r>
              <w:fldChar w:fldCharType="begin"/>
            </w:r>
            <w:r>
              <w:instrText xml:space="preserve"> HYPERLINK "https://nsportal.ru/shkola/fizkultura-i-sport/library/2021/03/02/prezentatsiya-na-temu-samostoyatelnye-zanyatiya" \h </w:instrText>
            </w:r>
            <w:r>
              <w:fldChar w:fldCharType="separate"/>
            </w:r>
            <w:r>
              <w:rPr>
                <w:rFonts w:ascii="Times New Roman" w:hAnsi="Times New Roman"/>
                <w:b w:val="0"/>
                <w:i w:val="0"/>
                <w:color w:val="0000FF"/>
                <w:sz w:val="22"/>
                <w:u w:val="single"/>
              </w:rPr>
              <w:t>https://nsportal.ru/shkola/fizkultura-i-sport/library/2021/03/02/prezentatsiya-na-temu-samostoyatelnye-zanyatiya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Профилактика предупреждения травм и оказание первой помощи при их возникновении</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p>
        </w:tc>
        <w:tc>
          <w:tcPr>
            <w:tcW w:w="3135" w:type="dxa"/>
            <w:tcMar>
              <w:top w:w="50" w:type="dxa"/>
              <w:left w:w="100" w:type="dxa"/>
            </w:tcMar>
            <w:vAlign w:val="center"/>
          </w:tcPr>
          <w:p>
            <w:pPr>
              <w:spacing w:before="0" w:after="0"/>
              <w:ind w:left="135"/>
              <w:jc w:val="left"/>
            </w:pPr>
            <w:r>
              <w:fldChar w:fldCharType="begin"/>
            </w:r>
            <w:r>
              <w:instrText xml:space="preserve"> HYPERLINK "https://71.mchs.gov.ru/deyatelnost/napravleniya-deyatelnosti/nauchis-spasat-zhizn/videoroliki/obuchayushchie-videoroliki/urok-po-pervoy-pomoshchi-1-4-klass%D0%9F%D0%BE%D0%BB%D0%B5" \h </w:instrText>
            </w:r>
            <w:r>
              <w:fldChar w:fldCharType="separate"/>
            </w:r>
            <w:r>
              <w:rPr>
                <w:rFonts w:ascii="Times New Roman" w:hAnsi="Times New Roman"/>
                <w:b w:val="0"/>
                <w:i w:val="0"/>
                <w:color w:val="0000FF"/>
                <w:sz w:val="22"/>
                <w:u w:val="single"/>
              </w:rPr>
              <w:t>https://71.mchs.gov.ru/deyatelnost/napravleniya-deyatelnosti/nauchis-spasat-zhizn/videoroliki/obuchayushchie-videoroliki/urok-po-pervoy-pomoshchi-1-4-klassПоле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3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профилактики нарушения осанки и снижения массы тела</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p>
        </w:tc>
        <w:tc>
          <w:tcPr>
            <w:tcW w:w="3135" w:type="dxa"/>
            <w:tcMar>
              <w:top w:w="50" w:type="dxa"/>
              <w:left w:w="100" w:type="dxa"/>
            </w:tcMar>
            <w:vAlign w:val="center"/>
          </w:tcPr>
          <w:p>
            <w:pPr>
              <w:spacing w:before="0" w:after="0"/>
              <w:ind w:left="135"/>
              <w:jc w:val="left"/>
            </w:pPr>
            <w:r>
              <w:fldChar w:fldCharType="begin"/>
            </w:r>
            <w:r>
              <w:instrText xml:space="preserve"> HYPERLINK "https://www.youtube.com/watch?v=6FxtOQemwUw%D0%9F%D0%BE%D0%BB%D0%B5" \h </w:instrText>
            </w:r>
            <w:r>
              <w:fldChar w:fldCharType="separate"/>
            </w:r>
            <w:r>
              <w:rPr>
                <w:rFonts w:ascii="Times New Roman" w:hAnsi="Times New Roman"/>
                <w:b w:val="0"/>
                <w:i w:val="0"/>
                <w:color w:val="0000FF"/>
                <w:sz w:val="22"/>
                <w:u w:val="single"/>
              </w:rPr>
              <w:t>https://www.youtube.com/watch?v=6FxtOQemwUwПоле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Закаливание организма</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p>
        </w:tc>
        <w:tc>
          <w:tcPr>
            <w:tcW w:w="3135" w:type="dxa"/>
            <w:tcMar>
              <w:top w:w="50" w:type="dxa"/>
              <w:left w:w="100" w:type="dxa"/>
            </w:tcMar>
            <w:vAlign w:val="center"/>
          </w:tcPr>
          <w:p>
            <w:pPr>
              <w:spacing w:before="0" w:after="0"/>
              <w:ind w:left="135"/>
              <w:jc w:val="left"/>
            </w:pPr>
            <w:r>
              <w:fldChar w:fldCharType="begin"/>
            </w:r>
            <w:r>
              <w:instrText xml:space="preserve"> HYPERLINK "https://www.youtube.com/watch?v=foXuh3MZtuI%D0%9F%D0%BE%D0%BB%D0%B5" \h </w:instrText>
            </w:r>
            <w:r>
              <w:fldChar w:fldCharType="separate"/>
            </w:r>
            <w:r>
              <w:rPr>
                <w:rFonts w:ascii="Times New Roman" w:hAnsi="Times New Roman"/>
                <w:b w:val="0"/>
                <w:i w:val="0"/>
                <w:color w:val="0000FF"/>
                <w:sz w:val="22"/>
                <w:u w:val="single"/>
              </w:rPr>
              <w:t>https://www.youtube.com/watch?v=foXuh3MZtuIПоле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3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с основами акробатики</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3135"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3135" w:type="dxa"/>
            <w:tcMar>
              <w:top w:w="50" w:type="dxa"/>
              <w:left w:w="100" w:type="dxa"/>
            </w:tcMar>
            <w:vAlign w:val="center"/>
          </w:tcPr>
          <w:p>
            <w:pPr>
              <w:spacing w:before="0" w:after="0"/>
              <w:ind w:left="135"/>
              <w:jc w:val="left"/>
            </w:pPr>
            <w:r>
              <w:rPr>
                <w:rFonts w:ascii="Times New Roman" w:hAnsi="Times New Roman"/>
                <w:b w:val="0"/>
                <w:i w:val="0"/>
                <w:color w:val="000000"/>
                <w:sz w:val="24"/>
              </w:rPr>
              <w:t>П</w:t>
            </w:r>
            <w:r>
              <w:fldChar w:fldCharType="begin"/>
            </w:r>
            <w:r>
              <w:instrText xml:space="preserve"> HYPERLINK "https://www.youtube.com/watch?v=k_o4Q-_OBxY%D0%BE%D0%BB%D0%B5" \h </w:instrText>
            </w:r>
            <w:r>
              <w:fldChar w:fldCharType="separate"/>
            </w:r>
            <w:r>
              <w:rPr>
                <w:rFonts w:ascii="Times New Roman" w:hAnsi="Times New Roman"/>
                <w:b w:val="0"/>
                <w:i w:val="0"/>
                <w:color w:val="0000FF"/>
                <w:sz w:val="22"/>
                <w:u w:val="single"/>
              </w:rPr>
              <w:t>https://www.youtube.com/watch?v=k_o4Q-_OBxYоле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3135" w:type="dxa"/>
            <w:tcMar>
              <w:top w:w="50" w:type="dxa"/>
              <w:left w:w="100" w:type="dxa"/>
            </w:tcMar>
            <w:vAlign w:val="center"/>
          </w:tcPr>
          <w:p>
            <w:pPr>
              <w:spacing w:before="0" w:after="0"/>
              <w:ind w:left="135"/>
              <w:jc w:val="left"/>
            </w:pPr>
            <w:r>
              <w:fldChar w:fldCharType="begin"/>
            </w:r>
            <w:r>
              <w:instrText xml:space="preserve"> HYPERLINK "https://yandex.ru/video/preview/9679282401781775436%D0%9F%D0%BE%D0%BB%D0%B5" \h </w:instrText>
            </w:r>
            <w:r>
              <w:fldChar w:fldCharType="separate"/>
            </w:r>
            <w:r>
              <w:rPr>
                <w:rFonts w:ascii="Times New Roman" w:hAnsi="Times New Roman"/>
                <w:b w:val="0"/>
                <w:i w:val="0"/>
                <w:color w:val="0000FF"/>
                <w:sz w:val="22"/>
                <w:u w:val="single"/>
              </w:rPr>
              <w:t>https://yandex.ru/video/preview/9679282401781775436Поле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Плавательная подготовка</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3135" w:type="dxa"/>
            <w:tcMar>
              <w:top w:w="50" w:type="dxa"/>
              <w:left w:w="100" w:type="dxa"/>
            </w:tcMar>
            <w:vAlign w:val="center"/>
          </w:tcPr>
          <w:p>
            <w:pPr>
              <w:spacing w:before="0" w:after="0"/>
              <w:ind w:left="135"/>
              <w:jc w:val="left"/>
            </w:pPr>
            <w:r>
              <w:fldChar w:fldCharType="begin"/>
            </w:r>
            <w:r>
              <w:instrText xml:space="preserve"> HYPERLINK "https://www.youtube.com/watch?v=h6yUi7q3jUg%D0%9F%D0%BE%D0%BB%D0%B5" \h </w:instrText>
            </w:r>
            <w:r>
              <w:fldChar w:fldCharType="separate"/>
            </w:r>
            <w:r>
              <w:rPr>
                <w:rFonts w:ascii="Times New Roman" w:hAnsi="Times New Roman"/>
                <w:b w:val="0"/>
                <w:i w:val="0"/>
                <w:color w:val="0000FF"/>
                <w:sz w:val="22"/>
                <w:u w:val="single"/>
              </w:rPr>
              <w:t>https://www.youtube.com/watch?v=h6yUi7q3jUgПоле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 спортивные игры</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3135" w:type="dxa"/>
            <w:tcMar>
              <w:top w:w="50" w:type="dxa"/>
              <w:left w:w="100" w:type="dxa"/>
            </w:tcMar>
            <w:vAlign w:val="center"/>
          </w:tcPr>
          <w:p>
            <w:pPr>
              <w:spacing w:before="0" w:after="0"/>
              <w:ind w:left="135"/>
              <w:jc w:val="left"/>
            </w:pPr>
            <w:r>
              <w:fldChar w:fldCharType="begin"/>
            </w:r>
            <w:r>
              <w:instrText xml:space="preserve"> HYPERLINK "https://infourok.ru/prezentaciya-tehnika-bezopasnosti-na-urokah-fizicheskoy-kulturi-klass-1606816.html%D0%9F%D0%BE%D0%BB%D0%B5" \h </w:instrText>
            </w:r>
            <w:r>
              <w:fldChar w:fldCharType="separate"/>
            </w:r>
            <w:r>
              <w:rPr>
                <w:rFonts w:ascii="Times New Roman" w:hAnsi="Times New Roman"/>
                <w:b w:val="0"/>
                <w:i w:val="0"/>
                <w:color w:val="0000FF"/>
                <w:sz w:val="22"/>
                <w:u w:val="single"/>
              </w:rPr>
              <w:t>https://infourok.ru/prezentaciya-tehnika-bezopasnosti-na-urokah-fizicheskoy-kulturi-klass-1606816.htmlПоле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3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w="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584" w:type="dxa"/>
            <w:tcMar>
              <w:top w:w="50" w:type="dxa"/>
              <w:left w:w="100" w:type="dxa"/>
            </w:tcMar>
            <w:vAlign w:val="center"/>
          </w:tcPr>
          <w:p>
            <w:pPr>
              <w:spacing w:before="0" w:after="0" w:line="276" w:lineRule="auto"/>
              <w:ind w:left="135"/>
              <w:jc w:val="center"/>
            </w:pP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3135" w:type="dxa"/>
            <w:tcMar>
              <w:top w:w="50" w:type="dxa"/>
              <w:left w:w="100" w:type="dxa"/>
            </w:tcMar>
            <w:vAlign w:val="center"/>
          </w:tcPr>
          <w:p>
            <w:pPr>
              <w:spacing w:before="0" w:after="0"/>
              <w:ind w:left="135"/>
              <w:jc w:val="left"/>
            </w:pPr>
            <w:r>
              <w:rPr>
                <w:rFonts w:ascii="Times New Roman" w:hAnsi="Times New Roman"/>
                <w:b w:val="0"/>
                <w:i w:val="0"/>
                <w:color w:val="000000"/>
                <w:sz w:val="24"/>
              </w:rPr>
              <w:t>П</w:t>
            </w:r>
            <w:r>
              <w:fldChar w:fldCharType="begin"/>
            </w:r>
            <w:r>
              <w:instrText xml:space="preserve"> HYPERLINK "https://www.youtube.com/watch?v=cJBXuYl_mQg%D0%BE%D0%BB%D0%B5" \h </w:instrText>
            </w:r>
            <w:r>
              <w:fldChar w:fldCharType="separate"/>
            </w:r>
            <w:r>
              <w:rPr>
                <w:rFonts w:ascii="Times New Roman" w:hAnsi="Times New Roman"/>
                <w:b w:val="0"/>
                <w:i w:val="0"/>
                <w:color w:val="0000FF"/>
                <w:sz w:val="22"/>
                <w:u w:val="single"/>
              </w:rPr>
              <w:t>https://www.youtube.com/watch?v=cJBXuYl_mQgоле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3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59 </w:t>
            </w:r>
          </w:p>
        </w:tc>
        <w:tc>
          <w:tcPr>
            <w:tcW w:w="3135"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30" w:name="block-18837463"/>
    </w:p>
    <w:bookmarkEnd w:id="29"/>
    <w:bookmarkEnd w:id="30"/>
    <w:p>
      <w:pPr>
        <w:spacing w:before="0" w:after="0"/>
        <w:ind w:left="120"/>
        <w:jc w:val="left"/>
      </w:pPr>
      <w:bookmarkStart w:id="31" w:name="block-18837464"/>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66"/>
        <w:gridCol w:w="2560"/>
        <w:gridCol w:w="2441"/>
        <w:gridCol w:w="3644"/>
        <w:gridCol w:w="36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70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5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7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Что такое физическая культура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Комплексы утренней зарядки и физкультминуток в режиме дня школьника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 Чем отличается ходьба от бега. Упражнения в передвижении в равномерной скоростью.</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передвижении с равномерной скоростью</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передвижении с изменением скорости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Обучение равномерному бегу в колонне по одному с невысокой скоростью</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Обучение равномерному бегу в колонне по одному с разной скоростью передвижения</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Обучение равномерному бегу в колонне по одному в чередовании с равномерной ходьбой. Приземление после спрыгивания с горки матов.</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выполнения прыжка в длину с места. Разучивание одновременного отталкивания двумя ногами с места.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Обучение прыжку в длину с места в полной координации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техники выполнения прыжка в длину и в высоту с прямого разбега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фазы разбега, отталкивания и приземления из прыжка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прыжков в группировке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в упоре на руках, толчком двумя ногами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Личная гигиена и гигиенические процедуры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Осанка человека. Упражнения для осанки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Правила поведения на уроках физической культуры. Исходные положения в физических упражнениях. Учимся гимнастическим упражнениям.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гимнастики и спортивной гимнастики. Стилизованные способы передвижения ходьбы и бега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Строевые упражнения и организующие команды на уроках физической культуры. Акробатические упражнения, основные техники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построения и повороты стоя на месте. Акробатические упражнения, основные техники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Стилизованные передвижения (гимнастический шаг, бег). Гимнастические упражнения с мячом.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Гимнастические упражнения со скакалкой. Подъем туловища из положения лежа на спине и животе.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Гимнастические упражнения в прыжках. Сгибание рук в положении упор лежа.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Подъем ног из положения лежа на животе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Режим дня и правила его составления и соблюдения</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 Строевые упражнения с лыжами в руках</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Строевые упражнения с лыжами в руках</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передвижении на лыжах</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передвижении на лыжах</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Имитационные упражнения техники передвижения на лыжах</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Имитационные упражнения техники передвижения на лыжах</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ступающего шага во время передвижения</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ступающего шага во время передвижения</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Имитационные упражнения техники передвижения на лыжах скользящим шагом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Имитационные упражнения техники передвижения на лыжах скользящим шагом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передвижения скользящим шагом в полной координации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лыжах - зачет по ГТО</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игры. Считалки для подвижных игр</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игровых действий и правил подвижных игр</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игровых действий и правил подвижных игр</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Обучение способам организации игровых площадок</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Самостоятельная организация и проведение подвижных игр</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Самостоятельная организация и проведение подвижных игр</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«Охотники и утки»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«Охотники и утки»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«Не попади в болото»</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«Не попади в болото»</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«Не оступись»</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«Не оступись»</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«Кто больше соберет яблок»</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«Кто больше соберет яблок»</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«Брось-поймай»</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«Брось-поймай»</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«Пингвины с мячом»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«Пингвины с мячом»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Современные физические упражнения</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ГТО – что это такое? История ГТО. Спортивные нормативы. Эстафетные игры с переносом набивного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правила, ТБ на уроках, особенности проведения испытаний (тестов) ВФСК ГТО. Эстафетная игра с мячом.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Бег на 10м и 30м. Подвижные игры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Смешанное передвижение. Подвижные игры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Плавание. Эстафетная игра с преодолением препятствий.</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6-ти минутный бег. Наклон вперед из положения стоя на гимнастической скамейке. Подвижные игры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Бросок набивного мяча. Поднимание туловища из положения лежа на спине. Подвижные игры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Прыжок в длину с места толчком двумя ногами. Челночный бег 3*10м. Подвижные игры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Метание теннисного мяча в цель. Эстафетные игры с метанием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Пробное тестирование с соблюдением правил и техники выполнения испытаний (тестов) 1-2 ступени ГТО</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6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66 </w:t>
            </w:r>
          </w:p>
        </w:tc>
        <w:tc>
          <w:tcPr>
            <w:tcW w:w="2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60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2720"/>
        <w:gridCol w:w="2399"/>
        <w:gridCol w:w="3595"/>
        <w:gridCol w:w="36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67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51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4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подвижных игр и соревнований у древних народов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Зарождение Олимпийских игр. Современные Олимпийские игры.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Физическое развитие. Физическое качество.</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 Правила поведения на занятиях лёгкой атлетикой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координации движений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Броски мяча в неподвижную мишень</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Броски мяча в неподвижную мишень</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Сложно координированные прыжковые упражнения. Прыжок в высоту с прямого разбега.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Сложно координированные прыжковые упражнения. Прыжок высоту с прямого ребенка.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Сложно координированные передвижения ходьбой по гимнастической скамейке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Сложно координированные передвижения ходьбой по гимнастической скамейке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Быстрота и выносливость как физическое качество</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Сложно координированные беговые упражнения.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Бег с поворотами и изменением направлений.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Бег с поворотами и изменением направлений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равномерной ходьбой с наклонами туловища вперёд и стороны, разведением и сведением рук. Бег с поворотами и изменением направлений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Утренняя зарядка. Составление комплекса утренней гимнастики.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Гибкость как физическое качество</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Правила поведения на уроках гимнастики и акробатики. Гимнастическая разминка.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Строевые упражнения и команды.Прыжковые упражнения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Ходьба на гимнастической скамейке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Ходьба на гимнастической скамейке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с гимнастической скакалкой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с гимнастической скакалкой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с гимнастическим мячом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с гимнастическим мячом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Танцевальные гимнастические движения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Танцевальные гимнастические движения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Закаливание организма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 Правила поведения на занятиях лыжной подготовкой. Передвижение на лыжах двухшажным попеременным ходом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на лыжах двухшажным попеременным ходом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Спуск с горы в основной стойке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Спуск с горы в основной стойке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Подъем лесенкой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Подъем лесенкой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Спуски и подъёмы на лыжах</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Торможение лыжными палками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Торможение падением на бок</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лыжах - зачет по ГТО</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игры с приемами спортивных игр</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Игры с приемами баскетбола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Игры с приемами баскетбола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Игры с приемами баскетбола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баскетбола: мяч среднему и мяч соседу</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баскетбола: мяч среднему и мяч соседу</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мяча в колонне и неудобный бросок</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 «волна» в баскетболе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 «волна» в баскетболе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Игры с приемами футбола: метко в цель</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Игры с приемами футбола: метко в цель</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Гонка мячей и слалом с мячом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Гонка мячей и слалом с мячом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Футбольный бильярд</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Футбольный бильярд</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ногой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игры на развитие равновесия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Дневник наблюдений по физической культуре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Сила как физическое качество</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техники безопасности на уроках. Укрепление здоровья через ВФСК ГТО. Сгибание и разгибание рук в упоре лежа на полу. Наклон вперед стоя на гимнастической скамейке.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выполнения спортивных мероприятий 2 ступени. Освоение правил и техники выполнения норматива комплекса ГТО. Бег на 30м. Сгибание и разгибание рук в упоре лежа. Эстафеты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Смешанное передвижение по пересеченной местности. Наклон вперед стоя на гимнастической скамейке. Подвижные игры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на высокой перекладине – мальчики, на низкой перекладине 90см. - девочки. Поднимание туловища лежа на спине. Эстафеты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на высокой перекладине - мальчики, лежа на низкой перекладине 90см. - девочки. Поднимание туловища лежа на спине. Эстафеты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Прыжок в длину с места толчком двумя ногами. Метание теннисного мяча в цель. Челночный бег 3*10м. Эстафеты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Прыжок в длину с места толчком двумя ногами. Метание теннисного мяча в цель. Челночный бег 3*10м. Эстафеты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Плавание 25м. Подвижные игры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6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5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59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2720"/>
        <w:gridCol w:w="2399"/>
        <w:gridCol w:w="3595"/>
        <w:gridCol w:w="36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67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51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4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культура у древних народов. История появления современного спорта.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Виды физических упражнений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 Прыжок в длину с разбега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Прыжок в длину с разбега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Броски набивного мяча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Броски набивного мяча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Челночный бег</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Челночный бег</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Бег с ускорением на короткую дистанцию</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Бег с ускорением на короткую дистанцию</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Беговые упражнения с координационной сложностью</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Беговые упражнения с координационной сложностью</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пульса на занятиях физической культурой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Строевые команды и упражнения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Лазанье по канату</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Передвижения по гимнастической скамейке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Передвижения по гимнастической стенке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Дыхательная и зрительная гимнастика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через скакалку</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через скакалку</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Ритмическая гимнастика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Ритмическая гимнастика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Танцевальные упражнения из танца галоп</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Танцевальные упражнения из танца полька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Дозировка физических нагрузок</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 Передвижение на лыжах одновременным двухшажным ходом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на лыжах одновременным двухшажным ходом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на лыжах способом переступания на месте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на лыжах способом переступания на месте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на лыжах способом переступания в движении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на лыжах способом переступания в движении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на лыжах способом переступания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на лыжах способом переступания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Торможение на лыжах способом «плуг» при спуске с пологого склона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Торможение на лыжах способом «плуг» при спуске с пологого склона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Скольжение с пологого склона с поворотами и торможением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лыжах - зачет по ГТО</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Закаливание организма под душем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Плавание. Правила поведения в бассейне. Разучивание специальных плавательных упражнений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ознакомительного плавания: передвижение по дну ходьбой и прыжками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ознакомительного плавания: погружение в воду и всплывание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плавании кролем на груди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плавании брассом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плавании дельфином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индивидуального графика занятий по развитию физических качеств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игры с элементами спортивных игр: парашютисты, стрелки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игра баскетбол</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баскетбольного мяча. Ловля и передача мяча двумя руками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баскетбольного мяча. Ловля и передача мяча двумя руками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игры с приемами баскетбола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игры с приемами баскетбола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игра волейбол</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Прямая нижняя подача, приём и передача мяча снизу двумя руками на месте и в движении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Прямая нижняя подача, приём и передача мяча снизу двумя руками на месте и в движении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игра футбол</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игры с приемами футбола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ТБ на уроках. Сохранение и укрепление здоровья через ВФСК ГТО. Правила выполнения спортивных нормативов 2-3 ступени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Бег на 30м. Поднимание туловища лежа на спине. Эстафеты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Бег на 30м. Поднимание туловища лежа на спине. Эстафеты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Бег на 1000м. Сгибание и разгибание рук.</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Бег на 1000м. Сгибание и разгибание рук.</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Кросс на 2 км. Подводящие упражнения. Наклон вперед стоя на скамейке.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на высокой перекладине – мальчики, девочки- на низкой перекладине 90см. Прыжки в длину с места. Эстафеты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на высокой перекладине – мальчики, девочки - на низкой перекладине 90см. Прыжки в длину с места. Эстафеты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Метание теннисного мяча, и метание мяча весом 150г. Челночный бег 3*10м. Подвижные игры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Метание теннисного мяча, и метание мяча весом 150г. Челночный бег 3*10м. Подвижные игры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Плавание 50м. Подвижные игры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Соревнования «А ты сдал нормы ГТО?», с соблюдением правил и техники выполнения испытаний (тестов) 2-3 ступени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6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5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60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54"/>
        <w:gridCol w:w="2640"/>
        <w:gridCol w:w="2421"/>
        <w:gridCol w:w="3619"/>
        <w:gridCol w:w="36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6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53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6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Из истории развития физической культуры в России</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годовой динамики показателей физического развития и физической подготовленности</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Самостоятельная физическая подготовка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 Предупреждение травм на занятиях лёгкой атлетикой</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прыжках в высоту с разбега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предупреждения травм на уроках физической культуры</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прыжках в высоту с разбега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Прыжок в высоту с разбега способом перешагивания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Прыжок в высоту с разбега способом перешагивания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Беговые упражнения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Беговые упражнения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Оказание первой помощи на занятиях физической культуры</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Метание малого мяча на дальность</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Метание малого мяча на дальность</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Предупреждение травм при выполнении гимнастических и акробатических упражнений. Акробатическая комбинация.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занятий физической подготовкой на работу систем организма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Акробатическая комбинация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Опорной прыжок через гимнастического козла с разбега способом напрыгивания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Опорной прыжок через гимнастического козла с разбега способом напрыгивания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Поводящие упражнения для обучения опорному прыжку</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Обучение опорному прыжку</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Обучение опорному прыжку</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на гимнастической перекладине</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Висы и упоры на низкой гимнастической перекладине</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Танцевальные упражнения «Летка-енка»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профилактики нарушения осанки и снижения массы тела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 Предупреждение травм на занятиях лыжной подготовкой</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на лыжах одновременным одношажным ходом: подводящие упражнения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на лыжах одновременным одношажным ходом: подводящие упражнения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на лыжах одновременным одношажным ходом: подводящие упражнения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на лыжах одновременным одношажным ходом: подводящие упражнения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Имитационные упражнения в передвижении на лыжах</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Имитационные упражнения в передвижении на лыжах</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на лыжах одновременным одношажным ходом с небольшого склона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на лыжах одновременным одношажным ходом с небольшого склона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на лыжах одновременным одношажным ходом с небольшого склона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одношажным одновременным ходом по фазам движения и в полной координации</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одношажным одновременным ходом по фазам движения и в полной координации</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лыжах - зачет по ГТО</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Закаливание организма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Плавание. Подводящие упражнения с плавательной доской.</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скольжении на груди</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Плавание кролем на спине в полной координации</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плавании способом кроль</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игры. Предупреждение травматизма на занятиях подвижными играми. Разучивание подвижной игры "Запрещенное движение".</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«Подвижная цель», "Паровая машина"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«Эстафета с ведением футбольного мяча»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«Эстафета с ведением футбольного мяча»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Разучивание подвижной игры «Гонка лодок»</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из игры волейбол</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из игры волейбол</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из игры баскетбол</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из игры баскетбол</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из игры футбол</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из игры футбол</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Из истории развития национальных видов спорта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ТБ на уроках. Здоровье и ЗОЖ. ГТО в наше время. Правила выполнения спортивных нормативов 3 ступени.</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Бег на 30м. Наклон вперед стоя на скамейке. Эстафеты</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Бег на 30м. Наклон вперед стоя на скамейке.</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Бег на 1000м. Сгибание и разгибание рук в упоре лежа.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Бег на 1000м. Сгибание и разгибание рук в упоре лежа.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Кросс на 2 км. Поднимание туловища лежа на спине. Подводящие упражнения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Кросс на 2 км. Поднимание туловища. лежа на спине. Подводящие упражнения.</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на высокой перекладине – мальчики, девочки - с низкой перекладины 90 см. Прыжки в длину с места.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на высокой перекладине – мальчики, девочки - с низкой перекладины 90 см. Прыжки в длину с места.</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Метание мяча весом 150г. Челночный бег 3*10м. Подвижные игры</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правил и техники выполнения норматива комплекса ГТО. Метание мяча весом 150г. Челночный бег 3*10м. Подвижные игры</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7"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Праздник «Большие гонки», посвященный ГТО и ЗОЖ, с соблюдением правил и техники выполнения испытаний (тестов) 3 ступени</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33" w:type="dxa"/>
            <w:tcMar>
              <w:top w:w="50" w:type="dxa"/>
              <w:left w:w="100" w:type="dxa"/>
            </w:tcMar>
            <w:vAlign w:val="center"/>
          </w:tcPr>
          <w:p>
            <w:pPr>
              <w:spacing w:before="0" w:after="0" w:line="276" w:lineRule="auto"/>
              <w:ind w:left="135"/>
              <w:jc w:val="center"/>
            </w:pP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6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5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59 </w:t>
            </w:r>
          </w:p>
        </w:tc>
      </w:tr>
    </w:tbl>
    <w:p>
      <w:pPr>
        <w:sectPr>
          <w:pgSz w:w="16383" w:h="11906" w:orient="landscape"/>
          <w:cols w:space="720" w:num="1"/>
        </w:sectPr>
      </w:pPr>
    </w:p>
    <w:p>
      <w:pPr>
        <w:sectPr>
          <w:pgSz w:w="16383" w:h="11906" w:orient="landscape"/>
          <w:cols w:space="720" w:num="1"/>
        </w:sectPr>
      </w:pPr>
      <w:bookmarkStart w:id="32" w:name="block-18837464"/>
    </w:p>
    <w:bookmarkEnd w:id="31"/>
    <w:bookmarkEnd w:id="32"/>
    <w:p>
      <w:pPr>
        <w:spacing w:before="0" w:after="0"/>
        <w:ind w:left="120"/>
        <w:jc w:val="left"/>
      </w:pPr>
      <w:bookmarkStart w:id="33" w:name="block-18837465"/>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34" w:name="block-18837465"/>
    </w:p>
    <w:bookmarkEnd w:id="33"/>
    <w:bookmarkEnd w:id="34"/>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27"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27"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27" w:hanging="360"/>
      </w:pPr>
      <w:rPr>
        <w:rFonts w:hint="default" w:ascii="Symbol" w:hAnsi="Symbol"/>
      </w:rPr>
    </w:lvl>
  </w:abstractNum>
  <w:abstractNum w:abstractNumId="3">
    <w:nsid w:val="C8879AEF"/>
    <w:multiLevelType w:val="singleLevel"/>
    <w:tmpl w:val="C8879AEF"/>
    <w:lvl w:ilvl="0" w:tentative="0">
      <w:start w:val="1"/>
      <w:numFmt w:val="bullet"/>
      <w:lvlText w:val=""/>
      <w:lvlJc w:val="left"/>
      <w:pPr>
        <w:ind w:left="927" w:hanging="360"/>
      </w:pPr>
      <w:rPr>
        <w:rFonts w:hint="default" w:ascii="Symbol" w:hAnsi="Symbol"/>
      </w:rPr>
    </w:lvl>
  </w:abstractNum>
  <w:abstractNum w:abstractNumId="4">
    <w:nsid w:val="CF092B84"/>
    <w:multiLevelType w:val="singleLevel"/>
    <w:tmpl w:val="CF092B84"/>
    <w:lvl w:ilvl="0" w:tentative="0">
      <w:start w:val="1"/>
      <w:numFmt w:val="bullet"/>
      <w:lvlText w:val=""/>
      <w:lvlJc w:val="left"/>
      <w:pPr>
        <w:ind w:left="927" w:hanging="360"/>
      </w:pPr>
      <w:rPr>
        <w:rFonts w:hint="default" w:ascii="Symbol" w:hAnsi="Symbol"/>
      </w:rPr>
    </w:lvl>
  </w:abstractNum>
  <w:abstractNum w:abstractNumId="5">
    <w:nsid w:val="DCBA6B53"/>
    <w:multiLevelType w:val="singleLevel"/>
    <w:tmpl w:val="DCBA6B53"/>
    <w:lvl w:ilvl="0" w:tentative="0">
      <w:start w:val="1"/>
      <w:numFmt w:val="bullet"/>
      <w:lvlText w:val=""/>
      <w:lvlJc w:val="left"/>
      <w:pPr>
        <w:ind w:left="927" w:hanging="360"/>
      </w:pPr>
      <w:rPr>
        <w:rFonts w:hint="default" w:ascii="Symbol" w:hAnsi="Symbol"/>
      </w:rPr>
    </w:lvl>
  </w:abstractNum>
  <w:abstractNum w:abstractNumId="6">
    <w:nsid w:val="F4B5D9F5"/>
    <w:multiLevelType w:val="singleLevel"/>
    <w:tmpl w:val="F4B5D9F5"/>
    <w:lvl w:ilvl="0" w:tentative="0">
      <w:start w:val="1"/>
      <w:numFmt w:val="bullet"/>
      <w:lvlText w:val=""/>
      <w:lvlJc w:val="left"/>
      <w:pPr>
        <w:ind w:left="927" w:hanging="360"/>
      </w:pPr>
      <w:rPr>
        <w:rFonts w:hint="default" w:ascii="Symbol" w:hAnsi="Symbol"/>
      </w:rPr>
    </w:lvl>
  </w:abstractNum>
  <w:abstractNum w:abstractNumId="7">
    <w:nsid w:val="0053208E"/>
    <w:multiLevelType w:val="singleLevel"/>
    <w:tmpl w:val="0053208E"/>
    <w:lvl w:ilvl="0" w:tentative="0">
      <w:start w:val="1"/>
      <w:numFmt w:val="bullet"/>
      <w:lvlText w:val=""/>
      <w:lvlJc w:val="left"/>
      <w:pPr>
        <w:ind w:left="927" w:hanging="360"/>
      </w:pPr>
      <w:rPr>
        <w:rFonts w:hint="default" w:ascii="Symbol" w:hAnsi="Symbol"/>
      </w:rPr>
    </w:lvl>
  </w:abstractNum>
  <w:abstractNum w:abstractNumId="8">
    <w:nsid w:val="0248C179"/>
    <w:multiLevelType w:val="singleLevel"/>
    <w:tmpl w:val="0248C179"/>
    <w:lvl w:ilvl="0" w:tentative="0">
      <w:start w:val="1"/>
      <w:numFmt w:val="bullet"/>
      <w:lvlText w:val=""/>
      <w:lvlJc w:val="left"/>
      <w:pPr>
        <w:ind w:left="927" w:hanging="360"/>
      </w:pPr>
      <w:rPr>
        <w:rFonts w:hint="default" w:ascii="Symbol" w:hAnsi="Symbol"/>
      </w:rPr>
    </w:lvl>
  </w:abstractNum>
  <w:abstractNum w:abstractNumId="9">
    <w:nsid w:val="03D62ECE"/>
    <w:multiLevelType w:val="singleLevel"/>
    <w:tmpl w:val="03D62ECE"/>
    <w:lvl w:ilvl="0" w:tentative="0">
      <w:start w:val="1"/>
      <w:numFmt w:val="bullet"/>
      <w:lvlText w:val=""/>
      <w:lvlJc w:val="left"/>
      <w:pPr>
        <w:ind w:left="927" w:hanging="360"/>
      </w:pPr>
      <w:rPr>
        <w:rFonts w:hint="default" w:ascii="Symbol" w:hAnsi="Symbol"/>
      </w:rPr>
    </w:lvl>
  </w:abstractNum>
  <w:abstractNum w:abstractNumId="10">
    <w:nsid w:val="2470EC97"/>
    <w:multiLevelType w:val="singleLevel"/>
    <w:tmpl w:val="2470EC97"/>
    <w:lvl w:ilvl="0" w:tentative="0">
      <w:start w:val="1"/>
      <w:numFmt w:val="bullet"/>
      <w:lvlText w:val=""/>
      <w:lvlJc w:val="left"/>
      <w:pPr>
        <w:ind w:left="927" w:hanging="360"/>
      </w:pPr>
      <w:rPr>
        <w:rFonts w:hint="default" w:ascii="Symbol" w:hAnsi="Symbol"/>
      </w:rPr>
    </w:lvl>
  </w:abstractNum>
  <w:abstractNum w:abstractNumId="11">
    <w:nsid w:val="25B654F3"/>
    <w:multiLevelType w:val="singleLevel"/>
    <w:tmpl w:val="25B654F3"/>
    <w:lvl w:ilvl="0" w:tentative="0">
      <w:start w:val="1"/>
      <w:numFmt w:val="bullet"/>
      <w:lvlText w:val=""/>
      <w:lvlJc w:val="left"/>
      <w:pPr>
        <w:ind w:left="927" w:hanging="360"/>
      </w:pPr>
      <w:rPr>
        <w:rFonts w:hint="default" w:ascii="Symbol" w:hAnsi="Symbol"/>
      </w:rPr>
    </w:lvl>
  </w:abstractNum>
  <w:abstractNum w:abstractNumId="12">
    <w:nsid w:val="2A8F537B"/>
    <w:multiLevelType w:val="singleLevel"/>
    <w:tmpl w:val="2A8F537B"/>
    <w:lvl w:ilvl="0" w:tentative="0">
      <w:start w:val="1"/>
      <w:numFmt w:val="bullet"/>
      <w:lvlText w:val=""/>
      <w:lvlJc w:val="left"/>
      <w:pPr>
        <w:ind w:left="927" w:hanging="360"/>
      </w:pPr>
      <w:rPr>
        <w:rFonts w:hint="default" w:ascii="Symbol" w:hAnsi="Symbol"/>
      </w:rPr>
    </w:lvl>
  </w:abstractNum>
  <w:abstractNum w:abstractNumId="13">
    <w:nsid w:val="4D4DC07F"/>
    <w:multiLevelType w:val="singleLevel"/>
    <w:tmpl w:val="4D4DC07F"/>
    <w:lvl w:ilvl="0" w:tentative="0">
      <w:start w:val="1"/>
      <w:numFmt w:val="bullet"/>
      <w:lvlText w:val=""/>
      <w:lvlJc w:val="left"/>
      <w:pPr>
        <w:ind w:left="927" w:hanging="360"/>
      </w:pPr>
      <w:rPr>
        <w:rFonts w:hint="default" w:ascii="Symbol" w:hAnsi="Symbol"/>
      </w:rPr>
    </w:lvl>
  </w:abstractNum>
  <w:abstractNum w:abstractNumId="14">
    <w:nsid w:val="59ADCABA"/>
    <w:multiLevelType w:val="singleLevel"/>
    <w:tmpl w:val="59ADCABA"/>
    <w:lvl w:ilvl="0" w:tentative="0">
      <w:start w:val="1"/>
      <w:numFmt w:val="bullet"/>
      <w:lvlText w:val=""/>
      <w:lvlJc w:val="left"/>
      <w:pPr>
        <w:ind w:left="927" w:hanging="360"/>
      </w:pPr>
      <w:rPr>
        <w:rFonts w:hint="default" w:ascii="Symbol" w:hAnsi="Symbol"/>
      </w:rPr>
    </w:lvl>
  </w:abstractNum>
  <w:abstractNum w:abstractNumId="15">
    <w:nsid w:val="5A241D34"/>
    <w:multiLevelType w:val="singleLevel"/>
    <w:tmpl w:val="5A241D34"/>
    <w:lvl w:ilvl="0" w:tentative="0">
      <w:start w:val="1"/>
      <w:numFmt w:val="bullet"/>
      <w:lvlText w:val=""/>
      <w:lvlJc w:val="left"/>
      <w:pPr>
        <w:ind w:left="927" w:hanging="360"/>
      </w:pPr>
      <w:rPr>
        <w:rFonts w:hint="default" w:ascii="Symbol" w:hAnsi="Symbol"/>
      </w:rPr>
    </w:lvl>
  </w:abstractNum>
  <w:abstractNum w:abstractNumId="16">
    <w:nsid w:val="72183CF9"/>
    <w:multiLevelType w:val="singleLevel"/>
    <w:tmpl w:val="72183CF9"/>
    <w:lvl w:ilvl="0" w:tentative="0">
      <w:start w:val="1"/>
      <w:numFmt w:val="bullet"/>
      <w:lvlText w:val=""/>
      <w:lvlJc w:val="left"/>
      <w:pPr>
        <w:ind w:left="927" w:hanging="360"/>
      </w:pPr>
      <w:rPr>
        <w:rFonts w:hint="default" w:ascii="Symbol" w:hAnsi="Symbol"/>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B256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2023-09-17T18:14:39Z</dcterms:created>
  <dc:creator>HP</dc:creator>
  <cp:lastModifiedBy>HP</cp:lastModifiedBy>
  <dcterms:modified xsi:type="dcterms:W3CDTF">2023-09-17T18:15:02Z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E81C9F2EEBEB4B19BCC71B940C059A5C_13</vt:lpwstr>
  </property>
</Properties>
</file>